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D07084E" wp14:editId="31D6491E">
            <wp:simplePos x="0" y="0"/>
            <wp:positionH relativeFrom="column">
              <wp:posOffset>-948556</wp:posOffset>
            </wp:positionH>
            <wp:positionV relativeFrom="paragraph">
              <wp:posOffset>-744153</wp:posOffset>
            </wp:positionV>
            <wp:extent cx="7589943" cy="10734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764" cy="1073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20ACE" w:rsidRDefault="00120ACE" w:rsidP="001B3F1D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902AB1" w:rsidRPr="001878FD" w:rsidRDefault="00B12D38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Режим работы </w:t>
      </w:r>
      <w:r w:rsidR="0035546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2704F" w:rsidRPr="005E1B6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: рабочая неделя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пятидневная,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понедельника по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="0035546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10,5 часов,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12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часов. </w:t>
      </w:r>
      <w:r w:rsidR="0035546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работы групп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5546F">
        <w:rPr>
          <w:rFonts w:ascii="Times New Roman" w:hAnsi="Times New Roman" w:cs="Times New Roman"/>
          <w:sz w:val="24"/>
          <w:szCs w:val="24"/>
          <w:lang w:val="ru-RU"/>
        </w:rPr>
        <w:t xml:space="preserve">7.30 </w:t>
      </w:r>
      <w:r w:rsidR="0035546F" w:rsidRPr="0035546F">
        <w:rPr>
          <w:rFonts w:ascii="Times New Roman" w:hAnsi="Times New Roman" w:cs="Times New Roman"/>
          <w:sz w:val="24"/>
          <w:szCs w:val="24"/>
          <w:lang w:val="ru-RU"/>
        </w:rPr>
        <w:t>до 18.00 часов</w:t>
      </w:r>
      <w:r w:rsidR="0035546F">
        <w:rPr>
          <w:rFonts w:ascii="Times New Roman" w:hAnsi="Times New Roman" w:cs="Times New Roman"/>
          <w:sz w:val="24"/>
          <w:szCs w:val="24"/>
          <w:lang w:val="ru-RU"/>
        </w:rPr>
        <w:t>, дежурная группа с 07.30 до 19.30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E1B6C" w:rsidRPr="00A2704F" w:rsidRDefault="005E1B6C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Учреждение посещают </w:t>
      </w:r>
      <w:r w:rsid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277 воспитанников</w:t>
      </w: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возрасте от 2 до 7 лет.</w:t>
      </w:r>
    </w:p>
    <w:p w:rsidR="005E1B6C" w:rsidRPr="00A2704F" w:rsidRDefault="005E1B6C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 Общее количество групп – 12, в том числе 10 групп общераз</w:t>
      </w:r>
      <w:r w:rsid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ивающей направленности, 2 группы комбинированной направленности для детей с фонетико – фонематическими нарушениями речи.</w:t>
      </w:r>
    </w:p>
    <w:p w:rsidR="005E1B6C" w:rsidRPr="00A2704F" w:rsidRDefault="005E1B6C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Наполняемость групп:</w:t>
      </w:r>
    </w:p>
    <w:p w:rsidR="005E1B6C" w:rsidRPr="00A2704F" w:rsidRDefault="005E1B6C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2 до 3 лет – </w:t>
      </w:r>
      <w:r w:rsid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51</w:t>
      </w: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</w:p>
    <w:p w:rsidR="005E1B6C" w:rsidRPr="00A2704F" w:rsidRDefault="005E1B6C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3 до 7 лет – </w:t>
      </w:r>
      <w:r w:rsid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226</w:t>
      </w: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</w:p>
    <w:p w:rsidR="005E1B6C" w:rsidRPr="00A2704F" w:rsidRDefault="005E1B6C" w:rsidP="001B3F1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группах компенсирующей направленности – 50 человек.</w:t>
      </w:r>
    </w:p>
    <w:p w:rsidR="005E1B6C" w:rsidRDefault="005E1B6C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2AB1" w:rsidRDefault="00B12D3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1B3F1D" w:rsidRDefault="001B3F1D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2AB1" w:rsidRDefault="00B12D3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1B3F1D" w:rsidRPr="001878FD" w:rsidRDefault="001B3F1D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669D4" w:rsidRDefault="00B12D3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Учреждении</w:t>
      </w:r>
      <w:r w:rsidR="00A2704F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организована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="00BD26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273-ФЗ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 образовании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Федерации», ФГОС дошкольного образования. </w:t>
      </w:r>
    </w:p>
    <w:p w:rsidR="00902AB1" w:rsidRDefault="00B12D3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01.01.2021 года </w:t>
      </w:r>
      <w:r w:rsid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</w:t>
      </w:r>
      <w:r w:rsidR="00A2704F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функционирует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СП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молодежи», а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01.03.2021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270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дополнительно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 к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0669D4" w:rsidRDefault="000669D4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02.07.2022 стало возможным проводить массовые мероприятия со смешанными коллективами даже в закрытых помещениях, отменили групповую изоляцию. Также стало необязательно дезинфицировать музыкальный или спортивный зал в конце рабочего дня, игрушки и другое оборудование. Персонал смог работать без масок.</w:t>
      </w:r>
    </w:p>
    <w:p w:rsidR="000669D4" w:rsidRDefault="000669D4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Снятие </w:t>
      </w:r>
      <w:proofErr w:type="spellStart"/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антиковидных</w:t>
      </w:r>
      <w:proofErr w:type="spellEnd"/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ограничений позволило наблюдать динамику улучшения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Воспитатели отметили, что в летнее время стало проще укладывать детей спать и проводить занятия. </w:t>
      </w:r>
    </w:p>
    <w:p w:rsidR="000669D4" w:rsidRPr="000669D4" w:rsidRDefault="000669D4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Учреждение ведет работу по формированию здорового образа жизни и реализации технологий сбережения здоровья. Все педагоги проводят совместно с воспитанниками физкультминутки во время образовательной деятельности, гимнастику для глаз, обеспечивается </w:t>
      </w:r>
      <w:proofErr w:type="gramStart"/>
      <w:r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 осанкой.</w:t>
      </w:r>
    </w:p>
    <w:p w:rsidR="00902AB1" w:rsidRPr="001878FD" w:rsidRDefault="00B12D3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902AB1" w:rsidRPr="000669D4" w:rsidRDefault="000669D4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Учреждение 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посещают </w:t>
      </w:r>
      <w:r w:rsid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>277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возрасте от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лет. </w:t>
      </w:r>
      <w:r w:rsidR="00B12D38"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Учреждении</w:t>
      </w:r>
      <w:r w:rsidR="00B12D38"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сформировано </w:t>
      </w:r>
      <w:r w:rsid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 общеразвивающей направленности</w:t>
      </w:r>
      <w:r w:rsid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2 группы компенсирующей направленности</w:t>
      </w:r>
      <w:r w:rsidR="00B12D38"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Из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2D38" w:rsidRPr="000669D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них:</w:t>
      </w:r>
    </w:p>
    <w:p w:rsidR="00902AB1" w:rsidRPr="004A2358" w:rsidRDefault="004A2358" w:rsidP="001B3F1D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младшая группа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A2358" w:rsidRPr="001878FD" w:rsidRDefault="004A2358" w:rsidP="001B3F1D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 младшая группа – 1;</w:t>
      </w:r>
    </w:p>
    <w:p w:rsidR="00902AB1" w:rsidRPr="001878FD" w:rsidRDefault="004A2358" w:rsidP="001B3F1D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средняя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 — 2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02AB1" w:rsidRPr="001878FD" w:rsidRDefault="004A2358" w:rsidP="001B3F1D">
      <w:pPr>
        <w:numPr>
          <w:ilvl w:val="0"/>
          <w:numId w:val="1"/>
        </w:numPr>
        <w:spacing w:before="0" w:beforeAutospacing="0" w:after="0" w:afterAutospacing="0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старшая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—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B12D38" w:rsidRPr="001878F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02AB1" w:rsidRPr="001878FD" w:rsidRDefault="00B12D38" w:rsidP="001B3F1D">
      <w:pPr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подготовительная к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группа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2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14572" w:rsidRPr="001878FD" w:rsidRDefault="00014572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3F1D" w:rsidRDefault="001B3F1D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5A97" w:rsidRDefault="00705A97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2AB1" w:rsidRDefault="00B12D3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Воспитательная работа</w:t>
      </w:r>
    </w:p>
    <w:p w:rsidR="004A2358" w:rsidRDefault="004A235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A2358" w:rsidRPr="004A2358" w:rsidRDefault="004A235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>С 01.09.2022</w:t>
      </w:r>
      <w:r w:rsidR="00705A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P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Учреждение реализует рабочую программу воспитания и примерный календарный план воспитательной работы, которые являются частью основной образовательной программ дошкольного образования. </w:t>
      </w:r>
    </w:p>
    <w:p w:rsidR="004A2358" w:rsidRDefault="004A235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A235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</w:t>
      </w:r>
    </w:p>
    <w:p w:rsidR="001B3F1D" w:rsidRPr="001878FD" w:rsidRDefault="001B3F1D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3F1D" w:rsidRPr="001B3F1D" w:rsidRDefault="00B12D38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</w:t>
      </w:r>
      <w:proofErr w:type="spellEnd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>семей</w:t>
      </w:r>
      <w:proofErr w:type="spellEnd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B46E51">
        <w:rPr>
          <w:rFonts w:ascii="Times New Roman" w:hAnsi="Times New Roman" w:cs="Times New Roman"/>
          <w:b/>
          <w:color w:val="000000"/>
          <w:sz w:val="24"/>
          <w:szCs w:val="24"/>
        </w:rPr>
        <w:t>составу</w:t>
      </w:r>
      <w:proofErr w:type="spellEnd"/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77"/>
        <w:gridCol w:w="1965"/>
        <w:gridCol w:w="4272"/>
      </w:tblGrid>
      <w:tr w:rsidR="00902AB1" w:rsidRPr="00120ACE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4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общего количества </w:t>
            </w:r>
          </w:p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 воспитанников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253</w:t>
            </w:r>
          </w:p>
        </w:tc>
        <w:tc>
          <w:tcPr>
            <w:tcW w:w="4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="00B12D38"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B12D38"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12D38"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="00B12D38"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A2358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2358" w:rsidRPr="004A2358" w:rsidRDefault="004A235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Многодетная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2358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2358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5%</w:t>
            </w:r>
          </w:p>
        </w:tc>
      </w:tr>
    </w:tbl>
    <w:p w:rsidR="001B3F1D" w:rsidRDefault="001B3F1D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A2358" w:rsidRPr="001B3F1D" w:rsidRDefault="00B12D38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семей по</w:t>
      </w:r>
      <w:r w:rsidRPr="001B3F1D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1B3F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77"/>
        <w:gridCol w:w="1985"/>
        <w:gridCol w:w="4327"/>
      </w:tblGrid>
      <w:tr w:rsidR="00902AB1" w:rsidRPr="00120ACE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 в семье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общего количества </w:t>
            </w:r>
          </w:p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 воспитанников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ребенок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</w:p>
        </w:tc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7424C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="00B12D38"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 ребенка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</w:p>
        </w:tc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="00B12D38"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902AB1" w:rsidRPr="004A2358" w:rsidTr="004A2358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 ребенка и более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4A2358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2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5%</w:t>
            </w:r>
          </w:p>
        </w:tc>
      </w:tr>
    </w:tbl>
    <w:p w:rsidR="00014572" w:rsidRDefault="00014572" w:rsidP="001B3F1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2AB1" w:rsidRDefault="00B12D3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4A2358" w:rsidRPr="001878FD" w:rsidRDefault="004A235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50087" w:rsidRDefault="00B12D3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42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Учреждении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42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2022 году дополнительные общеразвивающие программы реализовались по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1457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трём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направлениям: </w:t>
      </w:r>
      <w:r w:rsidR="008500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 – гуманитарному,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художественному</w:t>
      </w:r>
      <w:r w:rsidR="00230A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78F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878F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50087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="00850087" w:rsidRPr="0085008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уристск</w:t>
      </w:r>
      <w:proofErr w:type="gramStart"/>
      <w:r w:rsidR="00850087" w:rsidRPr="00850087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="00850087" w:rsidRPr="008500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краеведческ</w:t>
      </w:r>
      <w:r w:rsidR="0085008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ому.</w:t>
      </w:r>
    </w:p>
    <w:p w:rsidR="007424C8" w:rsidRPr="001B3F1D" w:rsidRDefault="007424C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Дополнительное образование представлено реализацией как бюджетных программ в рамках реализации ООП </w:t>
      </w:r>
      <w:proofErr w:type="gramStart"/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так и </w:t>
      </w:r>
      <w:proofErr w:type="gramStart"/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внебюджетной основе (за средства родителей/законных представителей).</w:t>
      </w:r>
    </w:p>
    <w:p w:rsidR="007424C8" w:rsidRDefault="007424C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каждый вид дополнительных образовательных услуг разработан план, рабочая программа, ведется анализ их эффективности. </w:t>
      </w:r>
    </w:p>
    <w:p w:rsidR="0078165B" w:rsidRPr="001B3F1D" w:rsidRDefault="0078165B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424C8" w:rsidRDefault="007424C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Охват детей составил – 190 (в прошедшем году – 176).</w:t>
      </w:r>
    </w:p>
    <w:p w:rsidR="0078165B" w:rsidRPr="001B3F1D" w:rsidRDefault="0078165B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2793"/>
        <w:gridCol w:w="1666"/>
        <w:gridCol w:w="963"/>
        <w:gridCol w:w="1108"/>
        <w:gridCol w:w="1108"/>
        <w:gridCol w:w="967"/>
        <w:gridCol w:w="1017"/>
      </w:tblGrid>
      <w:tr w:rsidR="00902AB1" w:rsidRPr="001878F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7424C8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proofErr w:type="spellEnd"/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/ Наименование </w:t>
            </w:r>
            <w:proofErr w:type="spellStart"/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902AB1" w:rsidRPr="001878F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902AB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2AB1" w:rsidRPr="001878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014572" w:rsidRDefault="00850087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 – гуманитарная</w:t>
            </w:r>
          </w:p>
        </w:tc>
      </w:tr>
      <w:tr w:rsidR="00850087" w:rsidRPr="001878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1878FD" w:rsidRDefault="00850087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850087" w:rsidRDefault="00230A76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8500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звука к букве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1878FD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1878FD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</w:t>
            </w: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B46E51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B46E51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6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1878FD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1878FD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02AB1" w:rsidRPr="001878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2AB1" w:rsidRPr="001878FD" w:rsidRDefault="00B12D38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014572" w:rsidRDefault="00850087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proofErr w:type="spellEnd"/>
          </w:p>
        </w:tc>
      </w:tr>
      <w:tr w:rsidR="00B46E51" w:rsidRPr="001878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1878FD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850087" w:rsidRDefault="00B46E51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«Радуга творчества»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1878FD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1878FD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</w:t>
            </w: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B46E51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850087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1878FD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6E51" w:rsidRPr="001878FD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014572" w:rsidRPr="001878FD" w:rsidTr="0001457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014572" w:rsidRDefault="00014572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850087" w:rsidRDefault="00850087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уристск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proofErr w:type="spellEnd"/>
          </w:p>
        </w:tc>
      </w:tr>
      <w:tr w:rsidR="00014572" w:rsidRPr="001878F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850087" w:rsidRDefault="00850087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1878FD" w:rsidRDefault="00230A76" w:rsidP="001B3F1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850087" w:rsidRPr="008500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Приморье - Родина моя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1878FD" w:rsidRDefault="00014572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0087" w:rsidRPr="00850087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8500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  <w:p w:rsidR="00014572" w:rsidRPr="001878FD" w:rsidRDefault="00014572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850087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850087" w:rsidRDefault="00B46E51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1878FD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572" w:rsidRPr="001878FD" w:rsidRDefault="00850087" w:rsidP="001B3F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50087" w:rsidRDefault="00850087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424C8" w:rsidRPr="007424C8" w:rsidRDefault="007424C8" w:rsidP="001B3F1D">
      <w:pPr>
        <w:ind w:firstLine="709"/>
        <w:jc w:val="both"/>
        <w:rPr>
          <w:b/>
          <w:lang w:val="ru-RU"/>
        </w:rPr>
      </w:pPr>
      <w:r w:rsidRPr="007424C8">
        <w:rPr>
          <w:b/>
          <w:lang w:val="ru-RU"/>
        </w:rPr>
        <w:t>Анализ оказания платных дополнительных образовательных услуг показал следующее:</w:t>
      </w:r>
    </w:p>
    <w:p w:rsidR="007424C8" w:rsidRPr="0078165B" w:rsidRDefault="007424C8" w:rsidP="006B7D52">
      <w:pPr>
        <w:pStyle w:val="ab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Платные услуги востребованы родителями и детьми.</w:t>
      </w:r>
    </w:p>
    <w:p w:rsidR="007424C8" w:rsidRPr="0078165B" w:rsidRDefault="007424C8" w:rsidP="006B7D52">
      <w:pPr>
        <w:pStyle w:val="ab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Все заявки родителей на услуги выполнены.</w:t>
      </w:r>
    </w:p>
    <w:p w:rsidR="007424C8" w:rsidRPr="0078165B" w:rsidRDefault="007424C8" w:rsidP="006B7D52">
      <w:pPr>
        <w:pStyle w:val="ab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Дети посещают занятия с большим желанием.</w:t>
      </w:r>
    </w:p>
    <w:p w:rsidR="007424C8" w:rsidRPr="0078165B" w:rsidRDefault="007424C8" w:rsidP="006B7D52">
      <w:pPr>
        <w:pStyle w:val="ab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Продуман режим, дозирована нагрузка, созданы безопасные и комфортные условия для проведения работы.</w:t>
      </w:r>
    </w:p>
    <w:p w:rsidR="007424C8" w:rsidRPr="0078165B" w:rsidRDefault="007424C8" w:rsidP="006B7D52">
      <w:pPr>
        <w:pStyle w:val="ab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Оказывая платные образовательные услуги, стоит отметить их социальную и практическую значимость. В связи с этим необходимо дальнейшее совершенствование и развитие сферы платных услуг в Учреждении, направленное на реализацию тех услуг, которые бы развивали детское творчество, давали детям свободу выражения себя; а также услуги, направленные на развитие их интеллекта, мышления и познавательных способностей.</w:t>
      </w:r>
    </w:p>
    <w:p w:rsidR="007424C8" w:rsidRDefault="007424C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742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Опрос родителей (законных представителей) воспитанников в декабре 2022 года показал, что большая часть опрошенных в целом удовлетворены качеством дополнительного образования </w:t>
      </w:r>
      <w:proofErr w:type="gramEnd"/>
    </w:p>
    <w:p w:rsidR="007424C8" w:rsidRDefault="007424C8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424C8" w:rsidRPr="007424C8" w:rsidRDefault="007424C8" w:rsidP="00705A97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E400B64" wp14:editId="6A01B7A5">
            <wp:extent cx="4653886" cy="2197290"/>
            <wp:effectExtent l="0" t="0" r="1397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424C8" w:rsidRDefault="007424C8" w:rsidP="001B3F1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2AB1" w:rsidRDefault="00B12D38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78165B" w:rsidRPr="001878FD" w:rsidRDefault="0078165B" w:rsidP="001B3F1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3F1D" w:rsidRDefault="001B3F1D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Учреждением осуществляется в соответствии с законодательством РФ и Уставом учреждения и строится на основе сочетания принципов единоначалия и самоуправления. Порядок выборов органов самоуправления и их компетентность определяются Уставом. Сформированы следующие органы самоуправления:</w:t>
      </w:r>
    </w:p>
    <w:p w:rsidR="0078165B" w:rsidRDefault="0078165B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3F1D" w:rsidRDefault="001B3F1D" w:rsidP="001B3F1D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управл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ения, действующие в Учреждении</w:t>
      </w:r>
    </w:p>
    <w:p w:rsidR="0078165B" w:rsidRPr="001B3F1D" w:rsidRDefault="0078165B" w:rsidP="001B3F1D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27"/>
        <w:gridCol w:w="7162"/>
      </w:tblGrid>
      <w:tr w:rsidR="001B3F1D" w:rsidRPr="00CA216D" w:rsidTr="0078165B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165B" w:rsidRDefault="001B3F1D" w:rsidP="0078165B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78165B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  <w:p w:rsidR="001B3F1D" w:rsidRPr="0078165B" w:rsidRDefault="001B3F1D" w:rsidP="0078165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78165B">
              <w:rPr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78165B">
              <w:rPr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1B3F1D" w:rsidRPr="00120ACE" w:rsidTr="0078165B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78165B">
              <w:rPr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</w:p>
        </w:tc>
        <w:tc>
          <w:tcPr>
            <w:tcW w:w="7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7816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 обеспечивает эффективное взаимодействие структурных подразделений организации, утверждает штатное расписание, отчетные документы организации,  осуществляет общее руководство Детским садом</w:t>
            </w:r>
          </w:p>
        </w:tc>
      </w:tr>
      <w:tr w:rsidR="001B3F1D" w:rsidRPr="00120ACE" w:rsidTr="0078165B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78165B">
              <w:rPr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78165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165B">
              <w:rPr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78165B">
              <w:rPr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Детского сада, в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том числе рассматривает  вопросы:</w:t>
            </w:r>
          </w:p>
          <w:p w:rsidR="001B3F1D" w:rsidRPr="0078165B" w:rsidRDefault="001B3F1D" w:rsidP="006B7D52">
            <w:pPr>
              <w:pStyle w:val="ab"/>
              <w:numPr>
                <w:ilvl w:val="0"/>
                <w:numId w:val="8"/>
              </w:numPr>
              <w:ind w:left="492" w:hanging="284"/>
              <w:rPr>
                <w:color w:val="000000"/>
                <w:sz w:val="24"/>
                <w:szCs w:val="24"/>
              </w:rPr>
            </w:pPr>
            <w:r w:rsidRPr="0078165B">
              <w:rPr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1B3F1D" w:rsidRPr="0078165B" w:rsidRDefault="001B3F1D" w:rsidP="006B7D52">
            <w:pPr>
              <w:pStyle w:val="ab"/>
              <w:numPr>
                <w:ilvl w:val="0"/>
                <w:numId w:val="8"/>
              </w:numPr>
              <w:ind w:left="492" w:hanging="284"/>
              <w:rPr>
                <w:color w:val="000000"/>
                <w:sz w:val="24"/>
                <w:szCs w:val="24"/>
              </w:rPr>
            </w:pPr>
            <w:r w:rsidRPr="0078165B">
              <w:rPr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1B3F1D" w:rsidRPr="0078165B" w:rsidRDefault="001B3F1D" w:rsidP="006B7D52">
            <w:pPr>
              <w:pStyle w:val="ab"/>
              <w:numPr>
                <w:ilvl w:val="0"/>
                <w:numId w:val="8"/>
              </w:numPr>
              <w:ind w:left="492" w:hanging="284"/>
              <w:rPr>
                <w:color w:val="000000"/>
                <w:sz w:val="24"/>
                <w:szCs w:val="24"/>
              </w:rPr>
            </w:pPr>
            <w:r w:rsidRPr="0078165B">
              <w:rPr>
                <w:color w:val="000000"/>
                <w:sz w:val="24"/>
                <w:szCs w:val="24"/>
              </w:rPr>
              <w:t>Разработки образовательных программ;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аттестации, повышении квалификации педагогических работников;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1B3F1D" w:rsidRPr="00120ACE" w:rsidTr="0078165B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78165B">
              <w:rPr>
                <w:color w:val="000000"/>
                <w:sz w:val="24"/>
                <w:szCs w:val="24"/>
              </w:rPr>
              <w:t>Общее</w:t>
            </w:r>
            <w:proofErr w:type="spellEnd"/>
            <w:r w:rsidRPr="0078165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165B">
              <w:rPr>
                <w:color w:val="000000"/>
                <w:sz w:val="24"/>
                <w:szCs w:val="24"/>
              </w:rPr>
              <w:t>собрание</w:t>
            </w:r>
            <w:proofErr w:type="spellEnd"/>
            <w:r w:rsidRPr="0078165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165B">
              <w:rPr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165B" w:rsidRPr="0078165B" w:rsidRDefault="001B3F1D" w:rsidP="0078165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78165B">
              <w:rPr>
                <w:color w:val="000000"/>
                <w:sz w:val="24"/>
                <w:szCs w:val="24"/>
                <w:lang w:val="ru-RU"/>
              </w:rPr>
              <w:t xml:space="preserve">Реализует право работников участвовать в 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том числе:</w:t>
            </w:r>
            <w:r w:rsidR="0078165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участвовать в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 xml:space="preserve"> разработке и 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принятии и коллективного договора, Правил трудового распорядка, изменений и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дополнений к</w:t>
            </w:r>
            <w:r w:rsidRPr="0078165B">
              <w:rPr>
                <w:color w:val="000000"/>
                <w:sz w:val="24"/>
                <w:szCs w:val="24"/>
              </w:rPr>
              <w:t> </w:t>
            </w:r>
            <w:r w:rsidRPr="0078165B">
              <w:rPr>
                <w:color w:val="000000"/>
                <w:sz w:val="24"/>
                <w:szCs w:val="24"/>
                <w:lang w:val="ru-RU"/>
              </w:rPr>
              <w:t>ним;</w:t>
            </w:r>
          </w:p>
          <w:p w:rsidR="001B3F1D" w:rsidRPr="0078165B" w:rsidRDefault="001B3F1D" w:rsidP="006B7D52">
            <w:pPr>
              <w:pStyle w:val="ab"/>
              <w:numPr>
                <w:ilvl w:val="0"/>
                <w:numId w:val="9"/>
              </w:numPr>
              <w:ind w:left="492" w:hanging="284"/>
              <w:rPr>
                <w:color w:val="000000"/>
                <w:sz w:val="24"/>
                <w:szCs w:val="24"/>
              </w:rPr>
            </w:pPr>
            <w:r w:rsidRPr="0078165B">
              <w:rPr>
                <w:color w:val="000000"/>
                <w:sz w:val="24"/>
                <w:szCs w:val="24"/>
              </w:rPr>
              <w:t xml:space="preserve">принимать локальные акты, которые регламентируют деятельность образовательной </w:t>
            </w:r>
            <w:proofErr w:type="gramStart"/>
            <w:r w:rsidRPr="0078165B">
              <w:rPr>
                <w:color w:val="000000"/>
                <w:sz w:val="24"/>
                <w:szCs w:val="24"/>
              </w:rPr>
              <w:t>организации</w:t>
            </w:r>
            <w:proofErr w:type="gramEnd"/>
            <w:r w:rsidRPr="0078165B">
              <w:rPr>
                <w:color w:val="000000"/>
                <w:sz w:val="24"/>
                <w:szCs w:val="24"/>
              </w:rPr>
              <w:t xml:space="preserve">  связаны с  правами и  обязанностями работников;</w:t>
            </w:r>
          </w:p>
          <w:p w:rsidR="001B3F1D" w:rsidRPr="0078165B" w:rsidRDefault="001B3F1D" w:rsidP="006B7D52">
            <w:pPr>
              <w:pStyle w:val="ab"/>
              <w:numPr>
                <w:ilvl w:val="0"/>
                <w:numId w:val="9"/>
              </w:numPr>
              <w:ind w:left="492" w:hanging="284"/>
              <w:rPr>
                <w:color w:val="000000"/>
                <w:sz w:val="24"/>
                <w:szCs w:val="24"/>
              </w:rPr>
            </w:pPr>
            <w:r w:rsidRPr="0078165B">
              <w:rPr>
                <w:color w:val="000000"/>
                <w:sz w:val="24"/>
                <w:szCs w:val="24"/>
              </w:rPr>
              <w:t>разрешать конфликтные ситуации между работниками и  администрацией образовательной организации;</w:t>
            </w:r>
          </w:p>
          <w:p w:rsidR="001B3F1D" w:rsidRPr="0078165B" w:rsidRDefault="001B3F1D" w:rsidP="006B7D52">
            <w:pPr>
              <w:pStyle w:val="ab"/>
              <w:numPr>
                <w:ilvl w:val="0"/>
                <w:numId w:val="9"/>
              </w:numPr>
              <w:ind w:left="492" w:hanging="284"/>
              <w:rPr>
                <w:color w:val="000000"/>
                <w:sz w:val="24"/>
                <w:szCs w:val="24"/>
              </w:rPr>
            </w:pPr>
            <w:r w:rsidRPr="0078165B">
              <w:rPr>
                <w:color w:val="000000"/>
                <w:sz w:val="24"/>
                <w:szCs w:val="24"/>
              </w:rPr>
              <w:t>вносить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предложения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по корректировке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плана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мероприятий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организации, совершенствованию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ее работы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и развитию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материальной</w:t>
            </w:r>
            <w:r w:rsidR="0078165B" w:rsidRPr="0078165B">
              <w:rPr>
                <w:color w:val="000000"/>
                <w:sz w:val="24"/>
                <w:szCs w:val="24"/>
              </w:rPr>
              <w:t xml:space="preserve"> </w:t>
            </w:r>
            <w:r w:rsidRPr="0078165B">
              <w:rPr>
                <w:color w:val="000000"/>
                <w:sz w:val="24"/>
                <w:szCs w:val="24"/>
              </w:rPr>
              <w:t>базы</w:t>
            </w:r>
          </w:p>
        </w:tc>
      </w:tr>
      <w:tr w:rsidR="001B3F1D" w:rsidRPr="00120ACE" w:rsidTr="0078165B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pStyle w:val="ab"/>
              <w:widowControl w:val="0"/>
              <w:tabs>
                <w:tab w:val="left" w:pos="874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  <w:r w:rsidRPr="0078165B">
              <w:rPr>
                <w:b/>
                <w:sz w:val="24"/>
                <w:szCs w:val="24"/>
              </w:rPr>
              <w:t>Совет родителей</w:t>
            </w:r>
            <w:r w:rsidRPr="0078165B">
              <w:rPr>
                <w:sz w:val="24"/>
                <w:szCs w:val="24"/>
              </w:rPr>
              <w:t>: представители родителей воспитанников, руководство Учреждением.</w:t>
            </w:r>
          </w:p>
          <w:p w:rsidR="001B3F1D" w:rsidRPr="0078165B" w:rsidRDefault="001B3F1D" w:rsidP="0078165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78165B" w:rsidRDefault="001B3F1D" w:rsidP="0078165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16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участием совета родителей решаются вопросы оказания практической помощи в проведении массовых мероприятий, экскурсий, в укреплении материально-технической базы, совершенствовании образовательного процесса.</w:t>
            </w:r>
          </w:p>
          <w:p w:rsidR="001B3F1D" w:rsidRPr="0078165B" w:rsidRDefault="001B3F1D" w:rsidP="0078165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7816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 между Учреждением и управлением образования и молодёжной политики администрации Уссурийского городского округа определяются действующим законодательством РФ, нормативно-правовыми документами органов государственной власти и местного самоуправления, Уставом.</w:t>
            </w:r>
          </w:p>
        </w:tc>
      </w:tr>
    </w:tbl>
    <w:p w:rsidR="001B3F1D" w:rsidRPr="00CA216D" w:rsidRDefault="001B3F1D" w:rsidP="001B3F1D">
      <w:pPr>
        <w:ind w:firstLine="709"/>
        <w:jc w:val="center"/>
        <w:rPr>
          <w:b/>
        </w:rPr>
      </w:pPr>
      <w:proofErr w:type="spellStart"/>
      <w:r w:rsidRPr="00CA216D">
        <w:rPr>
          <w:b/>
        </w:rPr>
        <w:t>Структура</w:t>
      </w:r>
      <w:proofErr w:type="spellEnd"/>
      <w:r w:rsidRPr="00CA216D">
        <w:rPr>
          <w:b/>
        </w:rPr>
        <w:t xml:space="preserve"> </w:t>
      </w:r>
      <w:proofErr w:type="spellStart"/>
      <w:r w:rsidRPr="00CA216D">
        <w:rPr>
          <w:b/>
        </w:rPr>
        <w:t>административного</w:t>
      </w:r>
      <w:proofErr w:type="spellEnd"/>
      <w:r w:rsidRPr="00CA216D">
        <w:rPr>
          <w:b/>
        </w:rPr>
        <w:t xml:space="preserve"> </w:t>
      </w:r>
      <w:proofErr w:type="spellStart"/>
      <w:r w:rsidRPr="00CA216D">
        <w:rPr>
          <w:b/>
        </w:rPr>
        <w:t>управления</w:t>
      </w:r>
      <w:proofErr w:type="spellEnd"/>
    </w:p>
    <w:p w:rsidR="001B3F1D" w:rsidRPr="00CA216D" w:rsidRDefault="001B3F1D" w:rsidP="0078165B">
      <w:pPr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5EEF173F" wp14:editId="155BB1B8">
            <wp:extent cx="3590861" cy="2006221"/>
            <wp:effectExtent l="0" t="0" r="0" b="0"/>
            <wp:docPr id="4" name="Рисунок 4" descr="C:\Users\I\Downloads\New-Mind-Ma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I\Downloads\New-Mind-Map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5" cy="20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1D" w:rsidRPr="001B3F1D" w:rsidRDefault="001B3F1D" w:rsidP="007816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Система </w:t>
      </w:r>
      <w:proofErr w:type="gramStart"/>
      <w:r w:rsidRPr="001B3F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договорных отношений, регламентирующих деятельность Учреждения представлена</w:t>
      </w:r>
      <w:proofErr w:type="gramEnd"/>
      <w:r w:rsidRPr="001B3F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Трудовым договором с руководителем Учреждения;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Коллективным договором;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Договором с родителями;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Трудовым договором с сотрудниками.</w:t>
      </w:r>
    </w:p>
    <w:p w:rsidR="001B3F1D" w:rsidRPr="001B3F1D" w:rsidRDefault="001B3F1D" w:rsidP="0078165B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Учреждения регламентируются следующими локальными актами: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Устав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Основная образовательная программа Учреждения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Штатное расписание Учреждения;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Должностные инструкции, определяющие обязанности работников Учреждения;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Правила внутреннего трудового распорядка;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Инструкции по организации охраны жизни и здоровья детей </w:t>
      </w:r>
      <w:r w:rsidRPr="001B3F1D">
        <w:rPr>
          <w:sz w:val="24"/>
          <w:szCs w:val="24"/>
        </w:rPr>
        <w:t>в</w:t>
      </w:r>
      <w:r w:rsidRPr="001B3F1D">
        <w:rPr>
          <w:color w:val="000000"/>
          <w:sz w:val="24"/>
          <w:szCs w:val="24"/>
        </w:rPr>
        <w:t xml:space="preserve"> Учреждении;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Положение о педагогическом совете;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Годовой план работы Учреждения;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Программа развития Учреждения;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Режим дня;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Расписание организованной образовательной деятельности в Учреждении;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Положение об оплате труда работников Учреждения;</w:t>
      </w:r>
    </w:p>
    <w:p w:rsidR="001B3F1D" w:rsidRPr="001B3F1D" w:rsidRDefault="001B3F1D" w:rsidP="006B7D52">
      <w:pPr>
        <w:pStyle w:val="ab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1B3F1D">
        <w:rPr>
          <w:color w:val="000000"/>
          <w:sz w:val="24"/>
          <w:szCs w:val="24"/>
        </w:rPr>
        <w:t>Положение о Родительском собрании Учреждения.</w:t>
      </w:r>
    </w:p>
    <w:p w:rsidR="001B3F1D" w:rsidRPr="001B3F1D" w:rsidRDefault="001B3F1D" w:rsidP="001B3F1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воспитанников в Учреждение </w:t>
      </w:r>
      <w:r w:rsidRPr="001B3F1D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1B3F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Правилами приема, отчисления и учёта воспитанников.</w:t>
      </w:r>
    </w:p>
    <w:p w:rsidR="00902AB1" w:rsidRPr="001878FD" w:rsidRDefault="00902AB1" w:rsidP="001878FD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2AB1" w:rsidRDefault="00B12D38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705A97" w:rsidRPr="001878FD" w:rsidRDefault="00705A97" w:rsidP="00705A9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8165B" w:rsidRPr="0078165B" w:rsidRDefault="0078165B" w:rsidP="0078165B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8165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 осуществляет образовательный процесс на основе правоустанавливающих документов (лицензия на осуществление образовательной деятельности, Устав).</w:t>
      </w:r>
    </w:p>
    <w:p w:rsidR="0078165B" w:rsidRPr="0078165B" w:rsidRDefault="0078165B" w:rsidP="0078165B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8165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 осуществляет свою деятельность в соответствии с нормативно-правовыми документами: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Конвенция о правах ребенка;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Конституция Российской Федерации;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Закон «Об образовании в Российской Федерации» от 29.12.2012 N273-ФЗ;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Приоритетные направления развития образовательной системы Российской Федерации (одобрены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>на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>заседании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>Правительства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>Российской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>Федерации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>9декабря</w:t>
      </w:r>
      <w:r w:rsidR="00705A97">
        <w:rPr>
          <w:color w:val="000000"/>
          <w:sz w:val="24"/>
          <w:szCs w:val="24"/>
        </w:rPr>
        <w:t xml:space="preserve"> </w:t>
      </w:r>
      <w:r w:rsidRPr="0078165B">
        <w:rPr>
          <w:color w:val="000000"/>
          <w:sz w:val="24"/>
          <w:szCs w:val="24"/>
        </w:rPr>
        <w:t xml:space="preserve"> 2004 г.; протокол № 47, раздел I);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Приказ Минобразования и науки РФ от17.10.2013 № 1155 «Об утверждении Федерального государственного стандарта дошкольного образования»;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Приказ Минобрнауки России от 30.08.2013 № 1014 «Об утверждении Порядка организации</w:t>
      </w:r>
      <w:r w:rsidRPr="0078165B">
        <w:rPr>
          <w:color w:val="000000"/>
          <w:sz w:val="24"/>
          <w:szCs w:val="24"/>
        </w:rPr>
        <w:tab/>
        <w:t xml:space="preserve">и осуществления образовательной деятельности по основным общеобразовательным </w:t>
      </w:r>
      <w:r w:rsidRPr="0078165B">
        <w:rPr>
          <w:color w:val="000000"/>
          <w:sz w:val="24"/>
          <w:szCs w:val="24"/>
        </w:rPr>
        <w:tab/>
        <w:t>программам-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образовательным программам дошкольного образования»;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Программа развития Учреждения на 2021-2025 гг.</w:t>
      </w:r>
    </w:p>
    <w:p w:rsidR="0078165B" w:rsidRPr="0078165B" w:rsidRDefault="0078165B" w:rsidP="006B7D52">
      <w:pPr>
        <w:pStyle w:val="ab"/>
        <w:numPr>
          <w:ilvl w:val="0"/>
          <w:numId w:val="10"/>
        </w:numPr>
        <w:ind w:left="993" w:hanging="284"/>
        <w:jc w:val="both"/>
        <w:rPr>
          <w:color w:val="000000"/>
          <w:sz w:val="24"/>
          <w:szCs w:val="24"/>
        </w:rPr>
      </w:pPr>
      <w:r w:rsidRPr="0078165B">
        <w:rPr>
          <w:color w:val="000000"/>
          <w:sz w:val="24"/>
          <w:szCs w:val="24"/>
        </w:rPr>
        <w:t>Другие федеральные и региональные законы, постановления Правительства РФ, государственные образовательные стандарты, приказы и инструкции федеральных ведомств, письма-разъяснения и методические рекомендации органов управления образованием и т.д.</w:t>
      </w:r>
    </w:p>
    <w:p w:rsidR="0078165B" w:rsidRPr="0078165B" w:rsidRDefault="0078165B" w:rsidP="0078165B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8165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осуществляется по двум режимам в каждой возрастной группе: с учетом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8165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теплого и холодного периода года.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Созданы все условия для разностороннего развития детей с 2 до 7 лет - имеется оснащение оборудованием для разнообразных видов детской деятельности в помещении и на участках.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 </w:t>
      </w:r>
      <w:r w:rsidRPr="00473B08">
        <w:rPr>
          <w:rFonts w:ascii="Times New Roman" w:hAnsi="Times New Roman" w:cs="Times New Roman"/>
          <w:sz w:val="24"/>
          <w:szCs w:val="24"/>
          <w:lang w:val="ru-RU"/>
        </w:rPr>
        <w:t>компоненты</w:t>
      </w: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развивающей предметно-пространственной среды </w:t>
      </w:r>
      <w:r w:rsidRPr="00473B08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включают оптимальные условия для полноценного развития детей.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Организованная в Учреждении развивающая предметно-пространственная среда инициирует познавательную и творческую активность детей, предоставляет ребенку свободу выбора форм активности, обеспечивает содержание разных форм детской деятельности, 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Учреждения направлена на обеспечение непрерывного, всестороннего и своевременного развития ребенка. 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учебно-воспитательного процесса строится на педагогически обоснованном выборе программ (в соответствии с лицензией на осуществление образовательной деятельности), обеспечивающих получение образования, соответствующего Федеральному государственному образовательному стандарту дошкольного образования (далее – ФГОС </w:t>
      </w:r>
      <w:proofErr w:type="gramStart"/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 Основной целью деятельности Учреждения</w:t>
      </w:r>
      <w:r w:rsidRPr="00473B08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 </w:t>
      </w:r>
      <w:r w:rsidRPr="00473B08">
        <w:rPr>
          <w:rFonts w:ascii="Times New Roman" w:hAnsi="Times New Roman" w:cs="Times New Roman"/>
          <w:sz w:val="24"/>
          <w:szCs w:val="24"/>
          <w:lang w:val="ru-RU"/>
        </w:rPr>
        <w:t>повышение</w:t>
      </w: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образовательного процесса, обеспечение целостного развития личности ребенка в период дошкольного детства согласно образовательным областям.</w:t>
      </w:r>
    </w:p>
    <w:p w:rsidR="0078165B" w:rsidRPr="00473B08" w:rsidRDefault="0078165B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с высокими средним уровнями развития при прогрессирующей динамике на конец учебного года, что говорит о результативности образовательной деятельности в  </w:t>
      </w:r>
      <w:r w:rsidR="00473B08"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Учреждении</w:t>
      </w: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165B" w:rsidRPr="00473B08" w:rsidRDefault="00473B08" w:rsidP="00473B0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Учреждение с</w:t>
      </w:r>
      <w:r w:rsidR="0078165B"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корректировал</w:t>
      </w:r>
      <w:r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78165B" w:rsidRPr="00473B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ООПДО с целью включения тематических мероприятий по изучению государственных символов в рамках всех образовательных областей. </w:t>
      </w:r>
    </w:p>
    <w:p w:rsidR="001B3F1D" w:rsidRDefault="001B3F1D" w:rsidP="001B3F1D">
      <w:pPr>
        <w:spacing w:before="0" w:beforeAutospacing="0" w:after="0" w:afterAutospacing="0" w:line="360" w:lineRule="auto"/>
        <w:jc w:val="both"/>
        <w:rPr>
          <w:color w:val="00000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61"/>
        <w:gridCol w:w="2676"/>
        <w:gridCol w:w="5035"/>
      </w:tblGrid>
      <w:tr w:rsidR="001B3F1D" w:rsidRPr="00CA216D" w:rsidTr="00705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1B3F1D" w:rsidRDefault="001B3F1D" w:rsidP="00473B0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Default="001B3F1D" w:rsidP="00473B0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3F1D" w:rsidRPr="001B3F1D" w:rsidRDefault="001B3F1D" w:rsidP="00473B0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Default="001B3F1D" w:rsidP="00473B0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proofErr w:type="spellEnd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должен</w:t>
            </w:r>
            <w:proofErr w:type="spellEnd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усвоить</w:t>
            </w:r>
            <w:proofErr w:type="spellEnd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3F1D" w:rsidRPr="001B3F1D" w:rsidRDefault="001B3F1D" w:rsidP="00473B0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B3F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</w:t>
            </w:r>
            <w:proofErr w:type="spellEnd"/>
          </w:p>
        </w:tc>
      </w:tr>
      <w:tr w:rsidR="00473B08" w:rsidRPr="00120ACE" w:rsidTr="00705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Познавательное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6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Игровая деятельность</w:t>
            </w:r>
          </w:p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Театрализованная деятельность</w:t>
            </w:r>
          </w:p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Чтение стихов о Родине/</w:t>
            </w: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Получить информацию об окружающем мире, малой родине, Отечестве, социокультурных ценностях нашего народа, отечественных традициях и праздниках,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госсимволах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, олицетворяющих Родину</w:t>
            </w:r>
          </w:p>
        </w:tc>
      </w:tr>
      <w:tr w:rsidR="00473B08" w:rsidRPr="00120ACE" w:rsidTr="00705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Социально-коммуникативное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6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Усвоить нормы и ценности, принятые в обществе, включая моральные и нравственные.</w:t>
            </w:r>
          </w:p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473B08" w:rsidRPr="00120ACE" w:rsidTr="00705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Речевое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6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Познакомиться с книжной культурой, детской литературой.</w:t>
            </w:r>
          </w:p>
          <w:p w:rsidR="00473B08" w:rsidRPr="00473B08" w:rsidRDefault="00473B08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Расширить представления о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госсимволах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страны и ее истории</w:t>
            </w:r>
          </w:p>
        </w:tc>
      </w:tr>
      <w:tr w:rsidR="001B3F1D" w:rsidRPr="00120ACE" w:rsidTr="00705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Художественно-эстетическое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gram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Творческие</w:t>
            </w:r>
            <w:proofErr w:type="gram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формы–рисование, лепка, художественное слово, конструирование и др.</w:t>
            </w:r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Научиться </w:t>
            </w:r>
            <w:proofErr w:type="gram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ассоциативно</w:t>
            </w:r>
            <w:proofErr w:type="gram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связывать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госсимволы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 важным и историческими событиями страны</w:t>
            </w:r>
          </w:p>
        </w:tc>
      </w:tr>
      <w:tr w:rsidR="001B3F1D" w:rsidRPr="00120ACE" w:rsidTr="00705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Физическое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B3F1D" w:rsidRP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5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3F1D" w:rsidRPr="00473B08" w:rsidRDefault="001B3F1D" w:rsidP="00473B08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Научиться использовать </w:t>
            </w:r>
            <w:proofErr w:type="spellStart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госсимволы</w:t>
            </w:r>
            <w:proofErr w:type="spellEnd"/>
            <w:r w:rsidRPr="00473B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в спортивных мероприятиях, узнать, для чего это нужно</w:t>
            </w:r>
          </w:p>
        </w:tc>
      </w:tr>
    </w:tbl>
    <w:p w:rsidR="00902AB1" w:rsidRPr="001878FD" w:rsidRDefault="00902AB1" w:rsidP="001878FD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B3F1D" w:rsidRDefault="00B12D38" w:rsidP="0009587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IV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орган</w:t>
      </w:r>
      <w:bookmarkStart w:id="0" w:name="_GoBack"/>
      <w:bookmarkEnd w:id="0"/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изации учебного процесса </w:t>
      </w:r>
    </w:p>
    <w:p w:rsidR="00902AB1" w:rsidRDefault="00B12D38" w:rsidP="0009587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(воспитательно-образовательного процесса)</w:t>
      </w:r>
    </w:p>
    <w:p w:rsidR="00705A97" w:rsidRPr="001878FD" w:rsidRDefault="00705A97" w:rsidP="0009587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 основе образовательного процесса в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Учреждении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Фундаментальной предпосылкой воспитания и обучения детей в Учреждении является забота об укреплении здоровья воспитанников. Образовательный процесс неизбежно сопровождается интеллектуальной, психологической и физиологической нагрузкой.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позиции гигиены детства предлагаемая в учреждении учебно-воспитательная нагрузка и формы ее организации соответствуют возрастным и психофизиологическим возможностям ребенка дошкольного возраста.</w:t>
      </w: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образовательной программы;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 в 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 группах с детьми от 1,5 до 3 лет —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 10 мин;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 группах с детьми от 3 до 4 лет —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 15 мин;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 группах с детьми от 4 до 5 лет —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 20 мин;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 группах с детьми от 5 до 6 лет —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 25 мин;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в группах с детьми от 6 до 7 лет —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 30 мин.</w:t>
      </w:r>
    </w:p>
    <w:p w:rsidR="00705A97" w:rsidRDefault="00705A97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распределении образовательной нагрузки педагоги используют необходимые </w:t>
      </w:r>
      <w:proofErr w:type="spellStart"/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здоровьесберегающие</w:t>
      </w:r>
      <w:proofErr w:type="spellEnd"/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компоненты: вид деятельности, требующий умственного напряжения, чередуется с двигательной и музыкально-художественной деятельностью. Во время организованной образовательной деятельности для снятия утомления проводится физкультминутки, динамические паузы длительностью не менее 10 минут.</w:t>
      </w:r>
    </w:p>
    <w:p w:rsidR="00705A97" w:rsidRDefault="00705A97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Учебная нагрузка определена с учётом необходимого требования – соблюдение минимального количества фрагментов НОД на изучение каждой образовательной области, которое определено в инвариантной части учебного плана, и предельно допустимой нагрузки. </w:t>
      </w:r>
    </w:p>
    <w:p w:rsidR="00705A97" w:rsidRDefault="00705A97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год состоит из 37 недель с учётом каникулярного режима деятельности Учреждения: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01 сентября по 31 декабря -  учебный период;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01 января по 9 января – новогодние каникулы;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9 января по 31 мая - учебный период;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01 июня</w:t>
      </w: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31 августа – летние каникулы (летне-оздоровительный период).</w:t>
      </w:r>
    </w:p>
    <w:p w:rsidR="00A304C8" w:rsidRPr="00A304C8" w:rsidRDefault="00A304C8" w:rsidP="00A304C8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В </w:t>
      </w:r>
      <w:r w:rsidRPr="00A304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плане распределено количество и продолжительность организованной образовательной деятельности, позволяющее использовать модульный подход, строить учебный план на</w:t>
      </w: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принципах дифференциации и вариативности.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Общий объем обязательной части программы составляет не менее 80 %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</w:r>
      <w:proofErr w:type="gramStart"/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A304C8" w:rsidRDefault="00A304C8" w:rsidP="006B7D52">
      <w:pPr>
        <w:pStyle w:val="ab"/>
        <w:numPr>
          <w:ilvl w:val="0"/>
          <w:numId w:val="11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lastRenderedPageBreak/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A304C8" w:rsidRDefault="00A304C8" w:rsidP="006B7D52">
      <w:pPr>
        <w:pStyle w:val="ab"/>
        <w:numPr>
          <w:ilvl w:val="0"/>
          <w:numId w:val="11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образовательную деятельность, осуществляемую в ходе режимных моментов; </w:t>
      </w:r>
    </w:p>
    <w:p w:rsidR="00A304C8" w:rsidRDefault="00A304C8" w:rsidP="006B7D52">
      <w:pPr>
        <w:pStyle w:val="ab"/>
        <w:numPr>
          <w:ilvl w:val="0"/>
          <w:numId w:val="11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самостоятельную деятельность; </w:t>
      </w:r>
    </w:p>
    <w:p w:rsidR="00A304C8" w:rsidRPr="00A304C8" w:rsidRDefault="00A304C8" w:rsidP="006B7D52">
      <w:pPr>
        <w:pStyle w:val="ab"/>
        <w:numPr>
          <w:ilvl w:val="0"/>
          <w:numId w:val="11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взаимодействие с семьями воспитанников.</w:t>
      </w: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Содержание образовательной деятельности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  В Учреждении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Программы, возрастных особенностей воспитанников, которая позволяет поддерживать качество подготовки воспитанников к школе на достаточно высоком уровне.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Приоритетными направлениями работы Учреждения являются образовательные области: познавательное и художественно-эстетическое развитие дошкольников.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Образовательная деятельность осуществляется по Программе, разработанной с учетом примерной общеобразовательной программы дошкольного образования «От рождения до школы», разработанной коллективом авторов под редакцией Н.Е. </w:t>
      </w:r>
      <w:proofErr w:type="spellStart"/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Вераксы</w:t>
      </w:r>
      <w:proofErr w:type="spellEnd"/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, Т.С. Комаровой, М.А. Васильевой, а также парциальных программ: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«Математические ступеньки» Е. В. Колесниковой.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«Программа коррекционного обучения детей с ФФНР в старшей группе детского сада» </w:t>
      </w:r>
      <w:proofErr w:type="spellStart"/>
      <w:r w:rsidRPr="00A304C8">
        <w:rPr>
          <w:rFonts w:eastAsiaTheme="minorHAnsi"/>
          <w:color w:val="000000"/>
          <w:sz w:val="24"/>
          <w:szCs w:val="24"/>
        </w:rPr>
        <w:t>ФиличевойТ.Б.,Чиркиной</w:t>
      </w:r>
      <w:proofErr w:type="spellEnd"/>
      <w:r w:rsidRPr="00A304C8">
        <w:rPr>
          <w:rFonts w:eastAsiaTheme="minorHAnsi"/>
          <w:color w:val="000000"/>
          <w:sz w:val="24"/>
          <w:szCs w:val="24"/>
        </w:rPr>
        <w:t xml:space="preserve"> Г.В.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«Программа обучения и воспитания детей с общим недоразвитием речи» </w:t>
      </w:r>
      <w:proofErr w:type="spellStart"/>
      <w:r w:rsidRPr="00A304C8">
        <w:rPr>
          <w:rFonts w:eastAsiaTheme="minorHAnsi"/>
          <w:color w:val="000000"/>
          <w:sz w:val="24"/>
          <w:szCs w:val="24"/>
        </w:rPr>
        <w:t>Т.Б.Филичевой</w:t>
      </w:r>
      <w:proofErr w:type="spellEnd"/>
      <w:r w:rsidRPr="00A304C8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A304C8">
        <w:rPr>
          <w:rFonts w:eastAsiaTheme="minorHAnsi"/>
          <w:color w:val="000000"/>
          <w:sz w:val="24"/>
          <w:szCs w:val="24"/>
        </w:rPr>
        <w:t>Г.В.Чиркиной</w:t>
      </w:r>
      <w:proofErr w:type="spellEnd"/>
      <w:r w:rsidRPr="00A304C8">
        <w:rPr>
          <w:rFonts w:eastAsiaTheme="minorHAnsi"/>
          <w:color w:val="000000"/>
          <w:sz w:val="24"/>
          <w:szCs w:val="24"/>
        </w:rPr>
        <w:t>.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«Изобразительная деятельность в детском саду» И.А. Лыковой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Программа экологического воспитания «Юный эколог» С.Н. Николаевой.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«Развивающая педагогика оздоровления» В.Т. Кудрявцевой, М.Д. Махневой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«Азбука общения» </w:t>
      </w:r>
      <w:proofErr w:type="spellStart"/>
      <w:r w:rsidRPr="00A304C8">
        <w:rPr>
          <w:rFonts w:eastAsiaTheme="minorHAnsi"/>
          <w:color w:val="000000"/>
          <w:sz w:val="24"/>
          <w:szCs w:val="24"/>
        </w:rPr>
        <w:t>А.Н.Шипициной</w:t>
      </w:r>
      <w:proofErr w:type="spellEnd"/>
      <w:r w:rsidRPr="00A304C8">
        <w:rPr>
          <w:rFonts w:eastAsiaTheme="minorHAnsi"/>
          <w:color w:val="000000"/>
          <w:sz w:val="24"/>
          <w:szCs w:val="24"/>
        </w:rPr>
        <w:t>.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«Обучение дошкольников грамоте» Л.Е. </w:t>
      </w:r>
      <w:proofErr w:type="spellStart"/>
      <w:r w:rsidRPr="00A304C8">
        <w:rPr>
          <w:rFonts w:eastAsiaTheme="minorHAnsi"/>
          <w:color w:val="000000"/>
          <w:sz w:val="24"/>
          <w:szCs w:val="24"/>
        </w:rPr>
        <w:t>Журовой</w:t>
      </w:r>
      <w:proofErr w:type="spellEnd"/>
      <w:r w:rsidRPr="00A304C8">
        <w:rPr>
          <w:rFonts w:eastAsiaTheme="minorHAnsi"/>
          <w:color w:val="000000"/>
          <w:sz w:val="24"/>
          <w:szCs w:val="24"/>
        </w:rPr>
        <w:t>.</w:t>
      </w:r>
    </w:p>
    <w:p w:rsidR="00A304C8" w:rsidRPr="00A304C8" w:rsidRDefault="00A304C8" w:rsidP="006B7D52">
      <w:pPr>
        <w:pStyle w:val="ab"/>
        <w:numPr>
          <w:ilvl w:val="0"/>
          <w:numId w:val="12"/>
        </w:numPr>
        <w:ind w:left="709" w:hanging="283"/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«Основы безопасности детей дошкольного возраста» </w:t>
      </w:r>
      <w:proofErr w:type="spellStart"/>
      <w:r w:rsidRPr="00A304C8">
        <w:rPr>
          <w:rFonts w:eastAsiaTheme="minorHAnsi"/>
          <w:color w:val="000000"/>
          <w:sz w:val="24"/>
          <w:szCs w:val="24"/>
        </w:rPr>
        <w:t>Стеркиной</w:t>
      </w:r>
      <w:proofErr w:type="spellEnd"/>
      <w:r w:rsidRPr="00A304C8">
        <w:rPr>
          <w:rFonts w:eastAsiaTheme="minorHAnsi"/>
          <w:color w:val="000000"/>
          <w:sz w:val="24"/>
          <w:szCs w:val="24"/>
        </w:rPr>
        <w:t xml:space="preserve"> Р.Б.</w:t>
      </w: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сформирована в соответствии с принципами и подходами, определёнными ФГОС </w:t>
      </w:r>
      <w:proofErr w:type="gramStart"/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>ДО</w:t>
      </w:r>
      <w:proofErr w:type="gramEnd"/>
      <w:r w:rsidRPr="00A304C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A304C8" w:rsidRPr="00A304C8" w:rsidRDefault="00A304C8" w:rsidP="006B7D52">
      <w:pPr>
        <w:pStyle w:val="ab"/>
        <w:numPr>
          <w:ilvl w:val="0"/>
          <w:numId w:val="13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содержание программы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образования; </w:t>
      </w:r>
    </w:p>
    <w:p w:rsidR="00A304C8" w:rsidRPr="00A304C8" w:rsidRDefault="00A304C8" w:rsidP="006B7D52">
      <w:pPr>
        <w:pStyle w:val="ab"/>
        <w:numPr>
          <w:ilvl w:val="0"/>
          <w:numId w:val="13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обеспечивает единство воспитательных, развивающих и обучающих целей и задач процесса образования детей дошкольного возраста; </w:t>
      </w:r>
    </w:p>
    <w:p w:rsidR="00A304C8" w:rsidRPr="00A304C8" w:rsidRDefault="00A304C8" w:rsidP="006B7D52">
      <w:pPr>
        <w:pStyle w:val="ab"/>
        <w:numPr>
          <w:ilvl w:val="0"/>
          <w:numId w:val="13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A304C8" w:rsidRPr="00A304C8" w:rsidRDefault="00A304C8" w:rsidP="006B7D52">
      <w:pPr>
        <w:pStyle w:val="ab"/>
        <w:numPr>
          <w:ilvl w:val="0"/>
          <w:numId w:val="13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основывается на комплексно-тематическом принципе построения образовательного процесса; </w:t>
      </w:r>
    </w:p>
    <w:p w:rsidR="00A304C8" w:rsidRPr="00A304C8" w:rsidRDefault="00A304C8" w:rsidP="006B7D52">
      <w:pPr>
        <w:pStyle w:val="ab"/>
        <w:numPr>
          <w:ilvl w:val="0"/>
          <w:numId w:val="13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предусматривает 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A304C8" w:rsidRPr="00A304C8" w:rsidRDefault="00A304C8" w:rsidP="006B7D52">
      <w:pPr>
        <w:pStyle w:val="ab"/>
        <w:numPr>
          <w:ilvl w:val="0"/>
          <w:numId w:val="13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предполагает построение образовательного процесса на адекватных возрасту формах работы с детьми.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 xml:space="preserve">Кроме того, при разработке Программы учитывались принципы и подходы её формирования, создание каждому дошкольнику условий для наиболее полного раскрытия его </w:t>
      </w:r>
      <w:r w:rsidRPr="00A304C8">
        <w:rPr>
          <w:color w:val="000000"/>
          <w:sz w:val="24"/>
          <w:szCs w:val="24"/>
          <w:lang w:val="ru-RU"/>
        </w:rPr>
        <w:lastRenderedPageBreak/>
        <w:t xml:space="preserve">возрастных возможностей и способностей, для целостного его развития в период до школы как субъекта посильных дошкольников видов деятельности. 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Содержание Программы учитывает также возрастные и индивидуальные особенности контингента детей, воспитывающихся в Учреждении.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Для реализации Программы используются разные формы взаимодействий с детьми:</w:t>
      </w:r>
    </w:p>
    <w:p w:rsidR="00A304C8" w:rsidRDefault="00A304C8" w:rsidP="006B7D52">
      <w:pPr>
        <w:pStyle w:val="ab"/>
        <w:numPr>
          <w:ilvl w:val="0"/>
          <w:numId w:val="14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совместная деятельность (повседневные бытовые ситуации, игровая деятельность, праздники, развлечения, экскурсии и др.)</w:t>
      </w:r>
      <w:r>
        <w:rPr>
          <w:rFonts w:eastAsiaTheme="minorHAnsi"/>
          <w:color w:val="000000"/>
          <w:sz w:val="24"/>
          <w:szCs w:val="24"/>
        </w:rPr>
        <w:t>.</w:t>
      </w:r>
    </w:p>
    <w:p w:rsidR="00A304C8" w:rsidRDefault="00A304C8" w:rsidP="006B7D52">
      <w:pPr>
        <w:pStyle w:val="ab"/>
        <w:numPr>
          <w:ilvl w:val="0"/>
          <w:numId w:val="14"/>
        </w:numPr>
        <w:jc w:val="both"/>
        <w:rPr>
          <w:rFonts w:eastAsiaTheme="minorHAnsi"/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>организованная образовательная деятельность: коллективные занятия (фронтальные), по подгруппам.  Комплексные   и интегрированные  занятия.</w:t>
      </w:r>
    </w:p>
    <w:p w:rsidR="00A304C8" w:rsidRPr="00A304C8" w:rsidRDefault="00A304C8" w:rsidP="006B7D52">
      <w:pPr>
        <w:pStyle w:val="ab"/>
        <w:numPr>
          <w:ilvl w:val="0"/>
          <w:numId w:val="14"/>
        </w:numPr>
        <w:jc w:val="both"/>
        <w:rPr>
          <w:rFonts w:eastAsiaTheme="minorHAnsi"/>
          <w:color w:val="000000"/>
          <w:sz w:val="24"/>
          <w:szCs w:val="24"/>
        </w:rPr>
      </w:pPr>
      <w:proofErr w:type="gramStart"/>
      <w:r w:rsidRPr="00A304C8">
        <w:rPr>
          <w:rFonts w:eastAsiaTheme="minorHAnsi"/>
          <w:color w:val="000000"/>
          <w:sz w:val="24"/>
          <w:szCs w:val="24"/>
        </w:rPr>
        <w:t>с</w:t>
      </w:r>
      <w:proofErr w:type="gramEnd"/>
      <w:r w:rsidRPr="00A304C8">
        <w:rPr>
          <w:rFonts w:eastAsiaTheme="minorHAnsi"/>
          <w:color w:val="000000"/>
          <w:sz w:val="24"/>
          <w:szCs w:val="24"/>
        </w:rPr>
        <w:t>амостоятельная деятельность.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Широко вошли в практику работы воспитателей приемы, обеспечивающие мотивацию детей в образовательной деятельности, задания  с  использованием  совместного  поиска  решений, коллективных  размышлений,   введение  не  травмирующей  оценки  детской  деятельности.</w:t>
      </w: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A304C8" w:rsidRPr="005B303B" w:rsidRDefault="00A304C8" w:rsidP="0009587D">
      <w:pPr>
        <w:spacing w:before="0" w:beforeAutospacing="0" w:after="0" w:afterAutospacing="0"/>
        <w:ind w:firstLine="709"/>
        <w:jc w:val="center"/>
        <w:rPr>
          <w:b/>
          <w:color w:val="000000"/>
          <w:sz w:val="24"/>
          <w:szCs w:val="24"/>
          <w:lang w:val="ru-RU"/>
        </w:rPr>
      </w:pPr>
      <w:r w:rsidRPr="005B303B">
        <w:rPr>
          <w:b/>
          <w:color w:val="000000"/>
          <w:sz w:val="24"/>
          <w:szCs w:val="24"/>
          <w:lang w:val="ru-RU"/>
        </w:rPr>
        <w:t>Мониторинг результатов образовательной деятельности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Исключительно в целях индивидуализации образования и оптимизации работы с группой детей в Учреждении организован педагогический мониторинг эффективности педагогического воздействия с целью достижения воспитанниками планируемых промежуточных и итоговых результатов (целевых ориентиров) освоения Программы по образовательным областям.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Педагогическая диагностика, как механизм, позволяющий выявить индивидуальные особенности и перспективы </w:t>
      </w:r>
      <w:hyperlink r:id="rId10" w:history="1">
        <w:r w:rsidRPr="00A304C8">
          <w:rPr>
            <w:color w:val="000000"/>
            <w:sz w:val="24"/>
            <w:szCs w:val="24"/>
            <w:lang w:val="ru-RU"/>
          </w:rPr>
          <w:t>развития ребенка</w:t>
        </w:r>
      </w:hyperlink>
      <w:r w:rsidRPr="00A304C8">
        <w:rPr>
          <w:color w:val="000000"/>
          <w:sz w:val="24"/>
          <w:szCs w:val="24"/>
          <w:lang w:val="ru-RU"/>
        </w:rPr>
        <w:t xml:space="preserve">, в рамках мониторинга, проводится педагогами и специалистами два раза в год (сентябрь, май) на основе методики Ю.А. </w:t>
      </w:r>
      <w:proofErr w:type="spellStart"/>
      <w:r w:rsidRPr="00A304C8">
        <w:rPr>
          <w:color w:val="000000"/>
          <w:sz w:val="24"/>
          <w:szCs w:val="24"/>
          <w:lang w:val="ru-RU"/>
        </w:rPr>
        <w:t>Афонькиной</w:t>
      </w:r>
      <w:proofErr w:type="spellEnd"/>
      <w:r w:rsidRPr="00A304C8">
        <w:rPr>
          <w:color w:val="000000"/>
          <w:sz w:val="24"/>
          <w:szCs w:val="24"/>
          <w:lang w:val="ru-RU"/>
        </w:rPr>
        <w:t xml:space="preserve">. 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Данные анализа достижения планируемых результатов освоения Программы воспитанниками представлены в диаграммах по пяти образовательным областям: </w:t>
      </w: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center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 xml:space="preserve">Образовательная область </w:t>
      </w:r>
      <w:r w:rsidRPr="00A304C8">
        <w:rPr>
          <w:b/>
          <w:color w:val="000000"/>
          <w:sz w:val="24"/>
          <w:szCs w:val="24"/>
          <w:lang w:val="ru-RU"/>
        </w:rPr>
        <w:t>«Социально-коммуникативное  развитие»</w:t>
      </w: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В таблице представлены уровни эффективности педагогического воздействия в зависимости от направления реализации образовательной области:</w:t>
      </w:r>
    </w:p>
    <w:p w:rsidR="00A304C8" w:rsidRPr="00E00846" w:rsidRDefault="00A304C8" w:rsidP="0009587D">
      <w:pPr>
        <w:ind w:firstLine="709"/>
        <w:jc w:val="center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79BD8D8C" wp14:editId="77EC2C6A">
            <wp:extent cx="4994910" cy="154241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304C8" w:rsidRDefault="00A304C8" w:rsidP="005B303B">
      <w:pPr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Направления реализации образовательной области «Социально-коммуникативное развитие»: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</w:pPr>
      <w:r w:rsidRPr="00A304C8"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t>Усвоение норм и ценностей, принятых в обществе, включая моральные и нравственные ценности.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color w:val="000000"/>
          <w:sz w:val="24"/>
          <w:szCs w:val="24"/>
        </w:rPr>
      </w:pPr>
      <w:r w:rsidRPr="00A304C8">
        <w:rPr>
          <w:rFonts w:eastAsiaTheme="minorHAnsi"/>
          <w:color w:val="000000"/>
          <w:sz w:val="24"/>
          <w:szCs w:val="24"/>
        </w:rPr>
        <w:t xml:space="preserve">Развитие общения и взаимодействия ребенка </w:t>
      </w:r>
      <w:proofErr w:type="gramStart"/>
      <w:r w:rsidRPr="00A304C8">
        <w:rPr>
          <w:rFonts w:eastAsiaTheme="minorHAnsi"/>
          <w:color w:val="000000"/>
          <w:sz w:val="24"/>
          <w:szCs w:val="24"/>
        </w:rPr>
        <w:t>со</w:t>
      </w:r>
      <w:proofErr w:type="gramEnd"/>
      <w:r w:rsidRPr="00A304C8">
        <w:rPr>
          <w:rFonts w:eastAsiaTheme="minorHAnsi"/>
          <w:color w:val="000000"/>
          <w:sz w:val="24"/>
          <w:szCs w:val="24"/>
        </w:rPr>
        <w:t xml:space="preserve"> взрослыми и сверстниками.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color w:val="000000"/>
          <w:sz w:val="24"/>
          <w:szCs w:val="24"/>
        </w:rPr>
      </w:pPr>
      <w:r w:rsidRPr="00A304C8"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t>Становление самостоятельности, целенаправленности и саморегуляции собственных действий.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color w:val="000000"/>
          <w:sz w:val="24"/>
          <w:szCs w:val="24"/>
        </w:rPr>
      </w:pPr>
      <w:r w:rsidRPr="00A304C8"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lastRenderedPageBreak/>
        <w:t>Развитие социального и эмоционального интеллекта, эмоциональной отзывчивости, сопереживания; формирование готовности к совместной деятельности со сверстниками.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color w:val="000000"/>
          <w:sz w:val="24"/>
          <w:szCs w:val="24"/>
        </w:rPr>
      </w:pPr>
      <w:r w:rsidRPr="00A304C8"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t>Формирование уважительного отношения и чувства принадлежности к своей семье и к сообществу детей и взрослых в организации.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color w:val="000000"/>
          <w:sz w:val="24"/>
          <w:szCs w:val="24"/>
        </w:rPr>
      </w:pPr>
      <w:r w:rsidRPr="00A304C8"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t>Формирование позитивных установок к различным видам труда и творчества.</w:t>
      </w:r>
    </w:p>
    <w:p w:rsidR="00A304C8" w:rsidRPr="00A304C8" w:rsidRDefault="00A304C8" w:rsidP="006B7D52">
      <w:pPr>
        <w:pStyle w:val="ab"/>
        <w:numPr>
          <w:ilvl w:val="0"/>
          <w:numId w:val="15"/>
        </w:numPr>
        <w:ind w:left="709" w:hanging="283"/>
        <w:jc w:val="both"/>
        <w:rPr>
          <w:color w:val="000000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t>Ф</w:t>
      </w:r>
      <w:r w:rsidRPr="00A304C8">
        <w:rPr>
          <w:rFonts w:asciiTheme="minorHAnsi" w:eastAsiaTheme="minorHAnsi" w:hAnsiTheme="minorHAnsi" w:cstheme="minorBidi"/>
          <w:color w:val="000000"/>
          <w:sz w:val="24"/>
          <w:szCs w:val="24"/>
          <w:lang w:eastAsia="en-US"/>
        </w:rPr>
        <w:t>ормирование основ безопасного поведения в быту, в социуме, природе.</w:t>
      </w:r>
    </w:p>
    <w:p w:rsidR="00A304C8" w:rsidRDefault="00A304C8" w:rsidP="00A304C8">
      <w:pPr>
        <w:spacing w:before="0" w:beforeAutospacing="0" w:after="0" w:afterAutospacing="0"/>
        <w:ind w:firstLine="709"/>
        <w:jc w:val="both"/>
        <w:rPr>
          <w:b/>
          <w:color w:val="000000"/>
          <w:sz w:val="24"/>
          <w:szCs w:val="24"/>
          <w:lang w:val="ru-RU"/>
        </w:rPr>
      </w:pPr>
    </w:p>
    <w:p w:rsidR="00A304C8" w:rsidRDefault="00A304C8" w:rsidP="00A304C8">
      <w:pPr>
        <w:spacing w:before="0" w:beforeAutospacing="0" w:after="0" w:afterAutospacing="0"/>
        <w:ind w:firstLine="709"/>
        <w:jc w:val="center"/>
        <w:rPr>
          <w:b/>
          <w:color w:val="000000"/>
          <w:sz w:val="24"/>
          <w:szCs w:val="24"/>
          <w:lang w:val="ru-RU"/>
        </w:rPr>
      </w:pPr>
      <w:r w:rsidRPr="00A304C8">
        <w:rPr>
          <w:b/>
          <w:color w:val="000000"/>
          <w:sz w:val="24"/>
          <w:szCs w:val="24"/>
          <w:lang w:val="ru-RU"/>
        </w:rPr>
        <w:t>Образовательная область «Познавательное развитие»</w:t>
      </w:r>
    </w:p>
    <w:p w:rsidR="00705A97" w:rsidRPr="00A304C8" w:rsidRDefault="00705A97" w:rsidP="00A304C8">
      <w:pPr>
        <w:spacing w:before="0" w:beforeAutospacing="0" w:after="0" w:afterAutospacing="0"/>
        <w:ind w:firstLine="709"/>
        <w:jc w:val="center"/>
        <w:rPr>
          <w:b/>
          <w:color w:val="000000"/>
          <w:sz w:val="24"/>
          <w:szCs w:val="24"/>
          <w:lang w:val="ru-RU"/>
        </w:rPr>
      </w:pPr>
    </w:p>
    <w:p w:rsidR="00A304C8" w:rsidRPr="00A304C8" w:rsidRDefault="00A304C8" w:rsidP="00A304C8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 xml:space="preserve">     В таблице представлены уровни эффективности педагогического воздействия в зависимости от направления реализации образовательной области:</w:t>
      </w:r>
    </w:p>
    <w:p w:rsidR="00A304C8" w:rsidRPr="00E00846" w:rsidRDefault="00A304C8" w:rsidP="0089750B">
      <w:pPr>
        <w:ind w:firstLine="709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3A70E8C0" wp14:editId="189DEC89">
            <wp:extent cx="4872355" cy="117348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304C8" w:rsidRDefault="00A304C8" w:rsidP="005B303B">
      <w:pPr>
        <w:jc w:val="both"/>
        <w:rPr>
          <w:color w:val="000000"/>
          <w:sz w:val="24"/>
          <w:szCs w:val="24"/>
          <w:lang w:val="ru-RU"/>
        </w:rPr>
      </w:pPr>
      <w:r w:rsidRPr="00A304C8">
        <w:rPr>
          <w:color w:val="000000"/>
          <w:sz w:val="24"/>
          <w:szCs w:val="24"/>
          <w:lang w:val="ru-RU"/>
        </w:rPr>
        <w:t>Направления реализации образовательной области «Познавательное развитие»:</w:t>
      </w:r>
    </w:p>
    <w:p w:rsid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Развитие интересов, любознательности и познавательной мотивации.</w:t>
      </w:r>
    </w:p>
    <w:p w:rsid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Формирование познавательных действий, становление сознания.</w:t>
      </w:r>
    </w:p>
    <w:p w:rsid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Развитие воображения и творческой активности.</w:t>
      </w:r>
    </w:p>
    <w:p w:rsid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Формирование первичных представлений о себе, других людях.</w:t>
      </w:r>
    </w:p>
    <w:p w:rsid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Формирование первичных представлений об объектах окружающего мира, о свойствах и отношениях объектов окружающего мира.</w:t>
      </w:r>
    </w:p>
    <w:p w:rsid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 многообразии стран и народов мира.</w:t>
      </w:r>
    </w:p>
    <w:p w:rsidR="005B303B" w:rsidRPr="005B303B" w:rsidRDefault="005B303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5B303B">
        <w:rPr>
          <w:color w:val="000000"/>
          <w:sz w:val="24"/>
          <w:szCs w:val="24"/>
        </w:rPr>
        <w:t>Формирование первичных представлений об особенностях природы.</w:t>
      </w:r>
    </w:p>
    <w:p w:rsidR="00705A97" w:rsidRDefault="00705A97" w:rsidP="00705A97">
      <w:pPr>
        <w:spacing w:before="0" w:beforeAutospacing="0" w:after="0" w:afterAutospacing="0"/>
        <w:jc w:val="center"/>
        <w:rPr>
          <w:b/>
          <w:color w:val="000000"/>
          <w:sz w:val="24"/>
          <w:szCs w:val="24"/>
          <w:lang w:val="ru-RU"/>
        </w:rPr>
      </w:pPr>
    </w:p>
    <w:p w:rsidR="00A304C8" w:rsidRDefault="00A304C8" w:rsidP="00705A97">
      <w:pPr>
        <w:spacing w:before="0" w:beforeAutospacing="0" w:after="0" w:afterAutospacing="0"/>
        <w:jc w:val="center"/>
        <w:rPr>
          <w:b/>
          <w:color w:val="000000"/>
          <w:sz w:val="24"/>
          <w:szCs w:val="24"/>
          <w:lang w:val="ru-RU"/>
        </w:rPr>
      </w:pPr>
      <w:r w:rsidRPr="005B303B">
        <w:rPr>
          <w:b/>
          <w:color w:val="000000"/>
          <w:sz w:val="24"/>
          <w:szCs w:val="24"/>
          <w:lang w:val="ru-RU"/>
        </w:rPr>
        <w:t>Образовательная область «Речевое развитие»</w:t>
      </w:r>
    </w:p>
    <w:p w:rsidR="00705A97" w:rsidRPr="005B303B" w:rsidRDefault="00705A97" w:rsidP="00705A97">
      <w:pPr>
        <w:spacing w:before="0" w:beforeAutospacing="0" w:after="0" w:afterAutospacing="0"/>
        <w:jc w:val="center"/>
        <w:rPr>
          <w:b/>
          <w:color w:val="000000"/>
          <w:sz w:val="24"/>
          <w:szCs w:val="24"/>
          <w:lang w:val="ru-RU"/>
        </w:rPr>
      </w:pPr>
    </w:p>
    <w:p w:rsidR="00A304C8" w:rsidRPr="005B303B" w:rsidRDefault="00A304C8" w:rsidP="00705A97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B303B">
        <w:rPr>
          <w:color w:val="000000"/>
          <w:sz w:val="24"/>
          <w:szCs w:val="24"/>
          <w:lang w:val="ru-RU"/>
        </w:rPr>
        <w:t>В таблице представлены уровни эффективности педагогического воздействия в зависимости от направления реализации образовательной области:</w:t>
      </w:r>
    </w:p>
    <w:p w:rsidR="00A304C8" w:rsidRPr="00705A97" w:rsidRDefault="00A304C8" w:rsidP="0089750B">
      <w:pPr>
        <w:ind w:firstLine="709"/>
        <w:jc w:val="center"/>
        <w:rPr>
          <w:color w:val="000000"/>
          <w:lang w:val="ru-RU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310BFCEB" wp14:editId="33F285FC">
            <wp:extent cx="4639945" cy="122809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304C8" w:rsidRDefault="00A304C8" w:rsidP="00705A97">
      <w:pPr>
        <w:jc w:val="both"/>
        <w:rPr>
          <w:color w:val="000000"/>
          <w:sz w:val="24"/>
          <w:szCs w:val="24"/>
          <w:lang w:val="ru-RU"/>
        </w:rPr>
      </w:pPr>
      <w:r w:rsidRPr="00705A97">
        <w:rPr>
          <w:color w:val="000000"/>
          <w:sz w:val="24"/>
          <w:szCs w:val="24"/>
          <w:lang w:val="ru-RU"/>
        </w:rPr>
        <w:t>Направления реализации образовательной области «Речевое развитие»: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Владение речью как средством общения и культуры.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Обогащение активного словаря.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Развитие связной, грамматически правильной диалогической и монологической речи.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Развитие речевого творчества.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lastRenderedPageBreak/>
        <w:t>Развитие звуковой и интонационной культуры речи, фонематического слуха.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Знакомство с книжной культурой, детской литературой; понимание на слух текстов различных жанров детской литературы.</w:t>
      </w:r>
    </w:p>
    <w:p w:rsidR="00705A97" w:rsidRP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705A97" w:rsidRPr="00705A97" w:rsidRDefault="00705A97" w:rsidP="00705A97">
      <w:pPr>
        <w:pStyle w:val="ab"/>
        <w:jc w:val="both"/>
        <w:rPr>
          <w:color w:val="000000"/>
          <w:sz w:val="24"/>
          <w:szCs w:val="24"/>
        </w:rPr>
      </w:pPr>
    </w:p>
    <w:p w:rsidR="00A304C8" w:rsidRPr="00705A97" w:rsidRDefault="00A304C8" w:rsidP="00705A97">
      <w:pPr>
        <w:spacing w:before="0" w:beforeAutospacing="0" w:after="0" w:afterAutospacing="0"/>
        <w:jc w:val="center"/>
        <w:rPr>
          <w:b/>
          <w:color w:val="000000"/>
          <w:sz w:val="24"/>
          <w:szCs w:val="24"/>
          <w:lang w:val="ru-RU"/>
        </w:rPr>
      </w:pPr>
      <w:r w:rsidRPr="00705A97">
        <w:rPr>
          <w:b/>
          <w:color w:val="000000"/>
          <w:sz w:val="24"/>
          <w:szCs w:val="24"/>
          <w:lang w:val="ru-RU"/>
        </w:rPr>
        <w:t>Образовательная область «Художественно-эстетическое развитие»</w:t>
      </w:r>
    </w:p>
    <w:p w:rsidR="00705A97" w:rsidRDefault="00705A97" w:rsidP="00705A97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A304C8" w:rsidRPr="00705A97" w:rsidRDefault="00A304C8" w:rsidP="00705A97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705A97">
        <w:rPr>
          <w:color w:val="000000"/>
          <w:sz w:val="24"/>
          <w:szCs w:val="24"/>
          <w:lang w:val="ru-RU"/>
        </w:rPr>
        <w:t>В таблице представлены уровни эффективности педагогического воздействия в зависимости от направления реализации образовательной области:</w:t>
      </w:r>
    </w:p>
    <w:p w:rsidR="00A304C8" w:rsidRPr="00A304C8" w:rsidRDefault="00A304C8" w:rsidP="00A304C8">
      <w:pPr>
        <w:ind w:firstLine="709"/>
        <w:jc w:val="both"/>
        <w:rPr>
          <w:color w:val="000000"/>
          <w:lang w:val="ru-RU"/>
        </w:rPr>
      </w:pPr>
    </w:p>
    <w:p w:rsidR="00A304C8" w:rsidRPr="00E00846" w:rsidRDefault="00A304C8" w:rsidP="0089750B">
      <w:pPr>
        <w:ind w:firstLine="709"/>
        <w:jc w:val="center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3763E6A1" wp14:editId="0E93827C">
            <wp:extent cx="5076825" cy="12827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304C8" w:rsidRDefault="00A304C8" w:rsidP="00705A97">
      <w:pPr>
        <w:jc w:val="both"/>
        <w:rPr>
          <w:color w:val="000000"/>
          <w:sz w:val="24"/>
          <w:szCs w:val="24"/>
          <w:lang w:val="ru-RU"/>
        </w:rPr>
      </w:pPr>
      <w:r w:rsidRPr="00705A97">
        <w:rPr>
          <w:color w:val="000000"/>
          <w:sz w:val="24"/>
          <w:szCs w:val="24"/>
          <w:lang w:val="ru-RU"/>
        </w:rPr>
        <w:t>Направления реализации образовательной области «Художественно-эстетическое развитие»: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искусства, мира природы.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Становление эстетического отношения к окружающему миру.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Формирование элементарных представлений о видах искусства.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Восприятие музыки.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Восприятие художественной литературы, фольклора.</w:t>
      </w:r>
    </w:p>
    <w:p w:rsid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Стимулирование сопереживания персонажам художественных произведений.</w:t>
      </w:r>
    </w:p>
    <w:p w:rsidR="00705A97" w:rsidRPr="00705A97" w:rsidRDefault="00705A97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705A97">
        <w:rPr>
          <w:color w:val="000000"/>
          <w:sz w:val="24"/>
          <w:szCs w:val="24"/>
        </w:rPr>
        <w:t>Реализация самостоятельной творческой деятельности.</w:t>
      </w:r>
    </w:p>
    <w:p w:rsidR="0089750B" w:rsidRDefault="0089750B" w:rsidP="0089750B">
      <w:pPr>
        <w:spacing w:before="0" w:beforeAutospacing="0" w:after="0" w:afterAutospacing="0"/>
        <w:jc w:val="center"/>
        <w:rPr>
          <w:b/>
          <w:color w:val="000000"/>
          <w:sz w:val="24"/>
          <w:szCs w:val="24"/>
          <w:lang w:val="ru-RU"/>
        </w:rPr>
      </w:pPr>
    </w:p>
    <w:p w:rsidR="00A304C8" w:rsidRPr="0089750B" w:rsidRDefault="00A304C8" w:rsidP="0089750B">
      <w:pPr>
        <w:spacing w:before="0" w:beforeAutospacing="0" w:after="0" w:afterAutospacing="0"/>
        <w:jc w:val="center"/>
        <w:rPr>
          <w:b/>
          <w:color w:val="000000"/>
          <w:sz w:val="24"/>
          <w:szCs w:val="24"/>
          <w:lang w:val="ru-RU"/>
        </w:rPr>
      </w:pPr>
      <w:r w:rsidRPr="0089750B">
        <w:rPr>
          <w:b/>
          <w:color w:val="000000"/>
          <w:sz w:val="24"/>
          <w:szCs w:val="24"/>
          <w:lang w:val="ru-RU"/>
        </w:rPr>
        <w:t xml:space="preserve">Образовательная область «Физическое развитие» </w:t>
      </w:r>
    </w:p>
    <w:p w:rsidR="0089750B" w:rsidRDefault="0089750B" w:rsidP="0089750B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A304C8" w:rsidRPr="0089750B" w:rsidRDefault="00A304C8" w:rsidP="0089750B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89750B">
        <w:rPr>
          <w:color w:val="000000"/>
          <w:sz w:val="24"/>
          <w:szCs w:val="24"/>
          <w:lang w:val="ru-RU"/>
        </w:rPr>
        <w:t>В таблице представлены уровни эффективности педагогического воздействия в зависимости от направления реализации образовательной области:</w:t>
      </w:r>
    </w:p>
    <w:p w:rsidR="00A304C8" w:rsidRPr="00E00846" w:rsidRDefault="00A304C8" w:rsidP="0089750B">
      <w:pPr>
        <w:ind w:firstLine="709"/>
        <w:jc w:val="center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75E3E983" wp14:editId="43823064">
            <wp:extent cx="4776470" cy="137858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304C8" w:rsidRDefault="00A304C8" w:rsidP="0089750B">
      <w:pPr>
        <w:jc w:val="both"/>
        <w:rPr>
          <w:color w:val="000000"/>
          <w:sz w:val="24"/>
          <w:szCs w:val="24"/>
          <w:lang w:val="ru-RU"/>
        </w:rPr>
      </w:pPr>
      <w:r w:rsidRPr="0089750B">
        <w:rPr>
          <w:color w:val="000000"/>
          <w:sz w:val="24"/>
          <w:szCs w:val="24"/>
          <w:lang w:val="ru-RU"/>
        </w:rPr>
        <w:t>Направления реализации образовательной области «Физическое развитие»:</w:t>
      </w:r>
    </w:p>
    <w:p w:rsid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t>Приобретение опыта в двигательной деятельности, связанной с выполнением упражнений, направленных на развитие таких физических качеств, как координация и гибкость.</w:t>
      </w:r>
    </w:p>
    <w:p w:rsidR="0089750B" w:rsidRP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lastRenderedPageBreak/>
        <w:t>Приобретение опыта в двигательной деятельности, способствующей правильному формированию опорно-двигательной системы организма, развитию равновесия, координации движений.</w:t>
      </w:r>
    </w:p>
    <w:p w:rsidR="0089750B" w:rsidRP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t>Приобретение опыта в двигательной деятельности, способствующей развитию крупной и мелкой моторики обеих рук.</w:t>
      </w:r>
    </w:p>
    <w:p w:rsidR="0089750B" w:rsidRP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t>Приобретение опыта в двигательной деятельности, связанной с правильным, не наносящим ущерба организму выполнением основных движений.</w:t>
      </w:r>
    </w:p>
    <w:p w:rsidR="0089750B" w:rsidRP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t>Формирование начальных представлений о некоторых видах спорта, овладение подвижными играми с правилами.</w:t>
      </w:r>
    </w:p>
    <w:p w:rsidR="0089750B" w:rsidRP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t>Становление целенаправленности и саморегуляции в двигательной сфере.</w:t>
      </w:r>
    </w:p>
    <w:p w:rsidR="0089750B" w:rsidRDefault="0089750B" w:rsidP="006B7D52">
      <w:pPr>
        <w:pStyle w:val="ab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 w:rsidRPr="0089750B">
        <w:rPr>
          <w:color w:val="000000"/>
          <w:sz w:val="24"/>
          <w:szCs w:val="24"/>
        </w:rPr>
        <w:t>Становление ценностей здорового образа жизни; овладение его элементарными нормами и правилами.</w:t>
      </w:r>
    </w:p>
    <w:p w:rsidR="00A304C8" w:rsidRPr="00550E71" w:rsidRDefault="00A304C8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0E71">
        <w:rPr>
          <w:color w:val="000000"/>
          <w:sz w:val="24"/>
          <w:szCs w:val="24"/>
          <w:lang w:val="ru-RU"/>
        </w:rPr>
        <w:t xml:space="preserve">Анализируя вышеприведенные результаты методического мониторинга, можно сделать вывод, что эффективность педагогических действий по освоению Программы воспитанниками находится на достаточно высоком уровне, соответственно планируемые промежуточные и итоговые результаты освоения Программы по всем образовательным областям достигнуты. </w:t>
      </w:r>
    </w:p>
    <w:p w:rsidR="00A304C8" w:rsidRPr="00550E71" w:rsidRDefault="00A304C8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0E71">
        <w:rPr>
          <w:color w:val="000000"/>
          <w:sz w:val="24"/>
          <w:szCs w:val="24"/>
          <w:lang w:val="ru-RU"/>
        </w:rPr>
        <w:t>Особое внимание нужно уделить созданию речевой среды, направленной на формирование активного познавательного отношения к окружающему миру и к явлениям родного языка и речи с учетом уровня речевого развития, интересов, способностей детей. Важно создать условия для активного восприятия и творческой переработки художественного текста детьми в разных видах деятельности.</w:t>
      </w:r>
    </w:p>
    <w:p w:rsidR="00A304C8" w:rsidRPr="00550E71" w:rsidRDefault="00A304C8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0E71">
        <w:rPr>
          <w:color w:val="000000"/>
          <w:sz w:val="24"/>
          <w:szCs w:val="24"/>
          <w:lang w:val="ru-RU"/>
        </w:rPr>
        <w:t>Необходимо систематически развивать интерес к различным видам изобразительной деятельности, народному и профессиональному искусству; оснастить развивающую предметно-пространственную среду строительным материалом, конструкторами, крупногабаритными модулями, создать условия для развития детского музыкально-художественного творчества, реализации самостоятельной творческой деятельности детей, удовлетворении потребности в самовыражении.</w:t>
      </w:r>
    </w:p>
    <w:p w:rsidR="00A304C8" w:rsidRPr="00550E71" w:rsidRDefault="00A304C8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0E71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550E71">
        <w:rPr>
          <w:color w:val="000000"/>
          <w:sz w:val="24"/>
          <w:szCs w:val="24"/>
          <w:lang w:val="ru-RU"/>
        </w:rPr>
        <w:t xml:space="preserve">В течение учебного года педагоги Учреждения проводили наблюдение за воспитанниками (108 детей) подготовительных к школе групп в ходе организованной образовательной деятельности на предмет </w:t>
      </w:r>
      <w:proofErr w:type="spellStart"/>
      <w:r w:rsidRPr="00550E71">
        <w:rPr>
          <w:color w:val="000000"/>
          <w:sz w:val="24"/>
          <w:szCs w:val="24"/>
          <w:lang w:val="ru-RU"/>
        </w:rPr>
        <w:t>сформированности</w:t>
      </w:r>
      <w:proofErr w:type="spellEnd"/>
      <w:r w:rsidRPr="00550E71">
        <w:rPr>
          <w:color w:val="000000"/>
          <w:sz w:val="24"/>
          <w:szCs w:val="24"/>
          <w:lang w:val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</w:t>
      </w:r>
      <w:proofErr w:type="gramEnd"/>
      <w:r w:rsidRPr="00550E71">
        <w:rPr>
          <w:color w:val="000000"/>
          <w:sz w:val="24"/>
          <w:szCs w:val="24"/>
          <w:lang w:val="ru-RU"/>
        </w:rPr>
        <w:t xml:space="preserve">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A304C8" w:rsidRPr="00550E71" w:rsidRDefault="00A304C8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0E71">
        <w:rPr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с высоким и средним уровнями </w:t>
      </w:r>
      <w:proofErr w:type="spellStart"/>
      <w:r w:rsidRPr="00550E71">
        <w:rPr>
          <w:color w:val="000000"/>
          <w:sz w:val="24"/>
          <w:szCs w:val="24"/>
          <w:lang w:val="ru-RU"/>
        </w:rPr>
        <w:t>сформированности</w:t>
      </w:r>
      <w:proofErr w:type="spellEnd"/>
      <w:r w:rsidRPr="00550E71">
        <w:rPr>
          <w:color w:val="000000"/>
          <w:sz w:val="24"/>
          <w:szCs w:val="24"/>
          <w:lang w:val="ru-RU"/>
        </w:rPr>
        <w:t xml:space="preserve"> предпосылок к учебной деятельности при прогрессирующей динамике на конец учебного года, что говорит о результативности образовательной деятельности в Учреждении.</w:t>
      </w:r>
    </w:p>
    <w:p w:rsidR="00A304C8" w:rsidRDefault="00A304C8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0E71">
        <w:rPr>
          <w:color w:val="000000"/>
          <w:sz w:val="24"/>
          <w:szCs w:val="24"/>
          <w:lang w:val="ru-RU"/>
        </w:rPr>
        <w:t xml:space="preserve"> Воспитанники нашего Учреждения постоянно принимают участие в различных конкурсах, акциях, мероприятиях как муниципального, так и регионального и всероссийского уровней.</w:t>
      </w:r>
    </w:p>
    <w:p w:rsidR="00C069E4" w:rsidRPr="00550E71" w:rsidRDefault="00C069E4" w:rsidP="00550E71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644"/>
        <w:gridCol w:w="2834"/>
      </w:tblGrid>
      <w:tr w:rsidR="008212EA" w:rsidRPr="003D46D8" w:rsidTr="00C069E4">
        <w:tc>
          <w:tcPr>
            <w:tcW w:w="224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47" w:type="pct"/>
          </w:tcPr>
          <w:p w:rsidR="00A304C8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Наименование конкурса</w:t>
            </w:r>
          </w:p>
          <w:p w:rsidR="003D46D8" w:rsidRPr="003D46D8" w:rsidRDefault="003D46D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8" w:type="pct"/>
          </w:tcPr>
          <w:p w:rsidR="00A304C8" w:rsidRPr="003D46D8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Результат </w:t>
            </w:r>
          </w:p>
        </w:tc>
      </w:tr>
      <w:tr w:rsidR="008212EA" w:rsidRPr="003D46D8" w:rsidTr="00C069E4">
        <w:tc>
          <w:tcPr>
            <w:tcW w:w="224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347" w:type="pct"/>
          </w:tcPr>
          <w:p w:rsidR="00A304C8" w:rsidRPr="008212EA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Муниципальный природоохранный фестиваль «Тигриный день»</w:t>
            </w:r>
          </w:p>
        </w:tc>
        <w:tc>
          <w:tcPr>
            <w:tcW w:w="1428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Грамоты за активное участие</w:t>
            </w:r>
          </w:p>
        </w:tc>
      </w:tr>
      <w:tr w:rsidR="008212EA" w:rsidRPr="003D46D8" w:rsidTr="00C069E4">
        <w:tc>
          <w:tcPr>
            <w:tcW w:w="224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347" w:type="pct"/>
          </w:tcPr>
          <w:p w:rsidR="00A304C8" w:rsidRPr="008212EA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Муниципальный фестиваль детского творчества «Страна чудес», в номинации «Вокальная группа»</w:t>
            </w:r>
          </w:p>
        </w:tc>
        <w:tc>
          <w:tcPr>
            <w:tcW w:w="1428" w:type="pct"/>
          </w:tcPr>
          <w:p w:rsidR="00A304C8" w:rsidRPr="008212EA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8212EA">
              <w:rPr>
                <w:rFonts w:cstheme="minorHAnsi"/>
                <w:color w:val="000000"/>
                <w:sz w:val="24"/>
                <w:szCs w:val="24"/>
              </w:rPr>
              <w:t>Диплом</w:t>
            </w:r>
            <w:proofErr w:type="spellEnd"/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8212EA"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12EA">
              <w:rPr>
                <w:rFonts w:cstheme="minorHAnsi"/>
                <w:color w:val="000000"/>
                <w:sz w:val="24"/>
                <w:szCs w:val="24"/>
              </w:rPr>
              <w:t>место</w:t>
            </w:r>
            <w:proofErr w:type="spellEnd"/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212EA" w:rsidRPr="008212EA" w:rsidTr="00C069E4">
        <w:tc>
          <w:tcPr>
            <w:tcW w:w="224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347" w:type="pct"/>
          </w:tcPr>
          <w:p w:rsidR="00A304C8" w:rsidRPr="008212EA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Дистанционный муниципальный конкурс детского творчества «Зимняя мозаика»</w:t>
            </w:r>
          </w:p>
        </w:tc>
        <w:tc>
          <w:tcPr>
            <w:tcW w:w="1428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Дипломы</w:t>
            </w:r>
            <w:r w:rsidR="00A304C8"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C069E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2, </w:t>
            </w: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C069E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место</w:t>
            </w:r>
          </w:p>
          <w:p w:rsidR="00A304C8" w:rsidRPr="008212EA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Диплом участника</w:t>
            </w:r>
          </w:p>
        </w:tc>
      </w:tr>
      <w:tr w:rsidR="008212EA" w:rsidRPr="003D46D8" w:rsidTr="00C069E4">
        <w:tc>
          <w:tcPr>
            <w:tcW w:w="224" w:type="pct"/>
          </w:tcPr>
          <w:p w:rsidR="00A304C8" w:rsidRPr="003D46D8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347" w:type="pct"/>
          </w:tcPr>
          <w:p w:rsidR="00A304C8" w:rsidRPr="008212EA" w:rsidRDefault="00A304C8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Муниципальный конкурс творческих работ «</w:t>
            </w:r>
            <w:proofErr w:type="gramStart"/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Новогодняя</w:t>
            </w:r>
            <w:proofErr w:type="gramEnd"/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ёлка</w:t>
            </w:r>
            <w:r w:rsidR="008212EA"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-2022</w:t>
            </w: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428" w:type="pct"/>
          </w:tcPr>
          <w:p w:rsidR="00A304C8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cstheme="minorHAnsi"/>
                <w:color w:val="000000"/>
                <w:sz w:val="24"/>
                <w:szCs w:val="24"/>
              </w:rPr>
              <w:t>Дипломы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</w:rPr>
              <w:t>победител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ей</w:t>
            </w:r>
          </w:p>
        </w:tc>
      </w:tr>
      <w:tr w:rsidR="008212EA" w:rsidRPr="008212EA" w:rsidTr="00C069E4">
        <w:tc>
          <w:tcPr>
            <w:tcW w:w="224" w:type="pct"/>
          </w:tcPr>
          <w:p w:rsidR="008212EA" w:rsidRPr="003D46D8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347" w:type="pct"/>
          </w:tcPr>
          <w:p w:rsidR="008212EA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Конкурс декоративно-прикладного творчества «Фабрика Деда Мороза»</w:t>
            </w:r>
          </w:p>
        </w:tc>
        <w:tc>
          <w:tcPr>
            <w:tcW w:w="1428" w:type="pct"/>
          </w:tcPr>
          <w:p w:rsidR="008212EA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Лауреаты 3 степени</w:t>
            </w:r>
          </w:p>
          <w:p w:rsidR="008212EA" w:rsidRPr="008212EA" w:rsidRDefault="008212EA" w:rsidP="008212E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8212EA">
              <w:rPr>
                <w:rFonts w:cstheme="minorHAnsi"/>
                <w:color w:val="000000"/>
                <w:sz w:val="24"/>
                <w:szCs w:val="24"/>
                <w:lang w:val="ru-RU"/>
              </w:rPr>
              <w:t>Дипломанты 1 степени</w:t>
            </w:r>
          </w:p>
        </w:tc>
      </w:tr>
    </w:tbl>
    <w:p w:rsidR="003D46D8" w:rsidRPr="003D46D8" w:rsidRDefault="003D46D8" w:rsidP="003D46D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304C8" w:rsidRPr="003D46D8" w:rsidRDefault="00A304C8" w:rsidP="003D46D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D46D8">
        <w:rPr>
          <w:rFonts w:cstheme="minorHAnsi"/>
          <w:color w:val="000000"/>
          <w:sz w:val="24"/>
          <w:szCs w:val="24"/>
          <w:lang w:val="ru-RU"/>
        </w:rPr>
        <w:t>Функционирование групп компенсирующей (логопедической) направленности</w:t>
      </w:r>
    </w:p>
    <w:p w:rsidR="003D46D8" w:rsidRPr="003D46D8" w:rsidRDefault="003D46D8" w:rsidP="003D46D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304C8" w:rsidRDefault="00A304C8" w:rsidP="003D46D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D46D8">
        <w:rPr>
          <w:rFonts w:cstheme="minorHAnsi"/>
          <w:color w:val="000000"/>
          <w:sz w:val="24"/>
          <w:szCs w:val="24"/>
          <w:lang w:val="ru-RU"/>
        </w:rPr>
        <w:t>В Учреждении функционируют 2 группы компенсирующей направленности для детей с фонетико – фонематическими нарушениями речи. Ежегодно происходит выпуск воспитанников. Анализ деятельности показал, что коррекционная работа, проводимая учителями-логопедами достаточна эффективна.</w:t>
      </w:r>
    </w:p>
    <w:p w:rsidR="003D46D8" w:rsidRPr="003D46D8" w:rsidRDefault="003D46D8" w:rsidP="003D46D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4893" w:type="pct"/>
        <w:jc w:val="center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6520"/>
        <w:gridCol w:w="2550"/>
      </w:tblGrid>
      <w:tr w:rsidR="00A304C8" w:rsidRPr="003D46D8" w:rsidTr="003D46D8">
        <w:trPr>
          <w:trHeight w:val="550"/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Направления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коррекционной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23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выпускника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в 2022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году</w:t>
            </w:r>
            <w:proofErr w:type="spellEnd"/>
          </w:p>
        </w:tc>
      </w:tr>
      <w:tr w:rsidR="00A304C8" w:rsidRPr="003D46D8" w:rsidTr="003D46D8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>Развитие просодических компонентов речи, речевого дыхания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22</w:t>
            </w:r>
          </w:p>
        </w:tc>
      </w:tr>
      <w:tr w:rsidR="00A304C8" w:rsidRPr="003D46D8" w:rsidTr="003D46D8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мелкой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моторики</w:t>
            </w:r>
            <w:proofErr w:type="spellEnd"/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</w:tr>
      <w:tr w:rsidR="00A304C8" w:rsidRPr="003D46D8" w:rsidTr="003D46D8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Коррекция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>звукопроизносительной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стороны речи (постановка, автоматизация, дифференциация звуков)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</w:tr>
      <w:tr w:rsidR="00A304C8" w:rsidRPr="003D46D8" w:rsidTr="003D46D8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>Коррекция недостатков лексик</w:t>
            </w:r>
            <w:proofErr w:type="gramStart"/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D46D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грамматического строя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</w:tr>
      <w:tr w:rsidR="00A304C8" w:rsidRPr="003D46D8" w:rsidTr="003D46D8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связной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</w:tr>
      <w:tr w:rsidR="00A304C8" w:rsidRPr="003D46D8" w:rsidTr="003D46D8">
        <w:trPr>
          <w:jc w:val="center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Развитие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познавательных</w:t>
            </w:r>
            <w:proofErr w:type="spellEnd"/>
            <w:r w:rsidRPr="003D46D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46D8">
              <w:rPr>
                <w:rFonts w:cstheme="minorHAnsi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C8" w:rsidRPr="003D46D8" w:rsidRDefault="00A304C8" w:rsidP="003D46D8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3D46D8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</w:tr>
    </w:tbl>
    <w:p w:rsidR="00A304C8" w:rsidRPr="00E00846" w:rsidRDefault="00A304C8" w:rsidP="003D46D8">
      <w:pPr>
        <w:spacing w:before="0" w:beforeAutospacing="0" w:after="0" w:afterAutospacing="0"/>
        <w:jc w:val="both"/>
        <w:rPr>
          <w:color w:val="000000"/>
        </w:rPr>
      </w:pPr>
    </w:p>
    <w:p w:rsidR="00902AB1" w:rsidRPr="001878FD" w:rsidRDefault="00902AB1" w:rsidP="001878FD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2AB1" w:rsidRPr="001878FD" w:rsidRDefault="00B12D38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653559" w:rsidRDefault="003D46D8" w:rsidP="00653559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3D46D8">
        <w:rPr>
          <w:color w:val="000000"/>
          <w:sz w:val="24"/>
          <w:szCs w:val="24"/>
          <w:lang w:val="ru-RU"/>
        </w:rPr>
        <w:t xml:space="preserve">На период самообследования в Учреждении  работают </w:t>
      </w:r>
      <w:r w:rsidR="00653559">
        <w:rPr>
          <w:color w:val="000000"/>
          <w:sz w:val="24"/>
          <w:szCs w:val="24"/>
          <w:lang w:val="ru-RU"/>
        </w:rPr>
        <w:t>17</w:t>
      </w:r>
      <w:r w:rsidRPr="003D46D8">
        <w:rPr>
          <w:color w:val="000000"/>
          <w:sz w:val="24"/>
          <w:szCs w:val="24"/>
          <w:lang w:val="ru-RU"/>
        </w:rPr>
        <w:t xml:space="preserve"> педагогов. </w:t>
      </w:r>
    </w:p>
    <w:p w:rsidR="003D46D8" w:rsidRPr="003D46D8" w:rsidRDefault="003D46D8" w:rsidP="00653559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3D46D8">
        <w:rPr>
          <w:color w:val="000000"/>
          <w:sz w:val="24"/>
          <w:szCs w:val="24"/>
          <w:lang w:val="ru-RU"/>
        </w:rPr>
        <w:t>В целях повышения качества образовательной деятельности в Учреждении проводится целенаправленная кадровая политика, основная цель которой — обеспечение оптимального баланса процессов обновления и сохранения численного и качественного состава кадров в его развитии, в соответствии потребностями Учреждения и требованиями действующего законодательства.</w:t>
      </w:r>
    </w:p>
    <w:p w:rsidR="003D46D8" w:rsidRPr="00653559" w:rsidRDefault="003D46D8" w:rsidP="00653559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53559">
        <w:rPr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3D46D8" w:rsidRDefault="003D46D8" w:rsidP="006B7D52">
      <w:pPr>
        <w:pStyle w:val="ab"/>
        <w:numPr>
          <w:ilvl w:val="0"/>
          <w:numId w:val="17"/>
        </w:numPr>
        <w:jc w:val="both"/>
        <w:rPr>
          <w:rFonts w:eastAsiaTheme="minorHAnsi"/>
          <w:color w:val="000000"/>
          <w:sz w:val="24"/>
          <w:szCs w:val="24"/>
        </w:rPr>
      </w:pPr>
      <w:r w:rsidRPr="00653559">
        <w:rPr>
          <w:rFonts w:eastAsiaTheme="minorHAnsi"/>
          <w:color w:val="000000"/>
          <w:sz w:val="24"/>
          <w:szCs w:val="24"/>
        </w:rPr>
        <w:t>на сохранение, укрепление и развитие кадрового потенциала;</w:t>
      </w:r>
    </w:p>
    <w:p w:rsidR="003D46D8" w:rsidRDefault="003D46D8" w:rsidP="006B7D52">
      <w:pPr>
        <w:pStyle w:val="ab"/>
        <w:numPr>
          <w:ilvl w:val="0"/>
          <w:numId w:val="17"/>
        </w:numPr>
        <w:jc w:val="both"/>
        <w:rPr>
          <w:rFonts w:eastAsiaTheme="minorHAnsi"/>
          <w:color w:val="000000"/>
          <w:sz w:val="24"/>
          <w:szCs w:val="24"/>
        </w:rPr>
      </w:pPr>
      <w:r w:rsidRPr="00653559">
        <w:rPr>
          <w:rFonts w:eastAsiaTheme="minorHAnsi"/>
          <w:color w:val="000000"/>
          <w:sz w:val="24"/>
          <w:szCs w:val="24"/>
        </w:rPr>
        <w:t>создание квалифицированного коллектива, способного работать в современных условиях;</w:t>
      </w:r>
    </w:p>
    <w:p w:rsidR="003D46D8" w:rsidRPr="00653559" w:rsidRDefault="003D46D8" w:rsidP="006B7D52">
      <w:pPr>
        <w:pStyle w:val="ab"/>
        <w:numPr>
          <w:ilvl w:val="0"/>
          <w:numId w:val="17"/>
        </w:numPr>
        <w:jc w:val="both"/>
        <w:rPr>
          <w:rFonts w:eastAsiaTheme="minorHAnsi"/>
          <w:color w:val="000000"/>
          <w:sz w:val="24"/>
          <w:szCs w:val="24"/>
        </w:rPr>
      </w:pPr>
      <w:r w:rsidRPr="00653559">
        <w:rPr>
          <w:rFonts w:eastAsiaTheme="minorHAnsi"/>
          <w:color w:val="000000"/>
          <w:sz w:val="24"/>
          <w:szCs w:val="24"/>
        </w:rPr>
        <w:t>повышения уровня</w:t>
      </w:r>
      <w:r w:rsidRPr="00653559">
        <w:rPr>
          <w:rFonts w:eastAsiaTheme="minorHAnsi"/>
          <w:color w:val="000000"/>
        </w:rPr>
        <w:t xml:space="preserve"> квалификации персонала.</w:t>
      </w:r>
    </w:p>
    <w:p w:rsidR="003D46D8" w:rsidRPr="00AF5026" w:rsidRDefault="003D46D8" w:rsidP="00653559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AF5026">
        <w:rPr>
          <w:color w:val="000000"/>
          <w:sz w:val="24"/>
          <w:szCs w:val="24"/>
          <w:lang w:val="ru-RU"/>
        </w:rPr>
        <w:t>Учреждение укомплектовано кадрами полностью. Педагоги постоянно повышают свой профессиональный уровень, посещают методические объединения, знакомятся с опытом работы своих коллег и других дошкольных образовательных организаций,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653559" w:rsidRDefault="00653559" w:rsidP="00653559">
      <w:pPr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567"/>
        <w:gridCol w:w="2093"/>
        <w:gridCol w:w="7371"/>
      </w:tblGrid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Бужинская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Ольга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Викторовна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«Поддержка и продвижение проектной деятельности в дошкольной организации, реализуемой в рамках ФГОС, через общероссийские проекты и конкурсы как первый шаг развития детской одаренности», (20 часов)</w:t>
            </w:r>
          </w:p>
        </w:tc>
      </w:tr>
      <w:tr w:rsidR="00653559" w:rsidRPr="00653559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Быкова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Елена</w:t>
            </w:r>
          </w:p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иколаевна</w:t>
            </w:r>
          </w:p>
        </w:tc>
        <w:tc>
          <w:tcPr>
            <w:tcW w:w="7371" w:type="dxa"/>
            <w:vAlign w:val="center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«Дошкольное образование и специфика реализации программ дошкольного образования во взаимосвязи с </w:t>
            </w:r>
            <w:proofErr w:type="gramStart"/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ФГОС-21 начального и общего образования. Новые цифровые платформы Минпросвещения РФ»,</w:t>
            </w:r>
            <w:r w:rsidR="00AF5026"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(144 часа)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Быкова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Юлия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Валерьевна</w:t>
            </w:r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«Дошкольное образование во взаимосвязи с </w:t>
            </w:r>
            <w:proofErr w:type="gram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ФГОС начального и основного общего образования», (144 часа)</w:t>
            </w:r>
          </w:p>
        </w:tc>
      </w:tr>
      <w:tr w:rsidR="00653559" w:rsidRPr="00653559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Вишневская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«Дизартрия»,  (16 часов)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8A7A29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93" w:type="dxa"/>
          </w:tcPr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Гребенюк</w:t>
            </w:r>
          </w:p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Альбина</w:t>
            </w:r>
          </w:p>
          <w:p w:rsidR="00653559" w:rsidRPr="008A7A29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Александровна</w:t>
            </w:r>
          </w:p>
        </w:tc>
        <w:tc>
          <w:tcPr>
            <w:tcW w:w="7371" w:type="dxa"/>
          </w:tcPr>
          <w:p w:rsidR="00653559" w:rsidRPr="00AF5026" w:rsidRDefault="00AF5026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«Комплексный подход к коррекции звукопроизношения у дошкольников в условиях введения ФГОС»,  (108 ч.)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Громаченко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Оксана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Валерьевна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«Методики и ключевые компетенции педагога дошкольного образования 2022/2023: специфика реализации ФГОС; работа с родителями; детская безопасность; новые методические сервисы и мероприятия Минпросвещения»,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(144 часа)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Жилкина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«Современные подходы к организации работы воспитателя дошкольной образовательной организации в условиях реализации ФГОС»,</w:t>
            </w:r>
            <w:r w:rsidR="00AF5026"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(144 часа)</w:t>
            </w:r>
          </w:p>
        </w:tc>
      </w:tr>
      <w:tr w:rsidR="00653559" w:rsidRPr="00120ACE" w:rsidTr="00AF5026">
        <w:trPr>
          <w:trHeight w:val="274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Ильченко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Виктория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Сергеевна</w:t>
            </w:r>
          </w:p>
        </w:tc>
        <w:tc>
          <w:tcPr>
            <w:tcW w:w="7371" w:type="dxa"/>
          </w:tcPr>
          <w:p w:rsidR="00AF5026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«Логопедия с практикумом по звукопроизношению»,</w:t>
            </w:r>
            <w:r w:rsidR="00AF5026"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(72 часа)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Карась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Александра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Игоревна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«Методики и ключевые компетенции педагога дошкольного образования 2022/2023: специфика реализации ФГОС; работа с родителями; детская безопасность; новые методические сервисы и мероприятия Минпросвещения»,</w:t>
            </w:r>
            <w:r w:rsidR="008A7A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144 часа)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8A7A29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A7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93" w:type="dxa"/>
          </w:tcPr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Коляденкова</w:t>
            </w:r>
          </w:p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Оксана</w:t>
            </w:r>
          </w:p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Юрьевна</w:t>
            </w:r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«Организация и содержание образовательного процесса в условиях  реализации ФГОС ДО»,</w:t>
            </w:r>
            <w:r w:rsid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(72  часа)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Кочерга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Елена</w:t>
            </w:r>
          </w:p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Ивановна </w:t>
            </w:r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«Применение  информационно – коммуникационных технологий (ИКТ) в работе педагога ДОО в контексте ФГОС ДО», (72 часа) </w:t>
            </w:r>
          </w:p>
        </w:tc>
      </w:tr>
      <w:tr w:rsidR="00653559" w:rsidRPr="00120ACE" w:rsidTr="00AF5026">
        <w:trPr>
          <w:trHeight w:val="562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Марчук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Ольга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«Формирование основ культуры ребенка дошкольного возраста средствами культурно </w:t>
            </w:r>
            <w:r w:rsid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досуговой деятельности ДОО»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 (48 часов)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Москалева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Евгения</w:t>
            </w:r>
          </w:p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Валерьевна</w:t>
            </w:r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«Театрализованная деятельность  как средство развития творчества детей дошкольного возраста в условиях ДОО»,</w:t>
            </w:r>
            <w:r w:rsid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(36 часов) 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Пастухова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  <w:proofErr w:type="spellEnd"/>
          </w:p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7371" w:type="dxa"/>
          </w:tcPr>
          <w:p w:rsidR="00653559" w:rsidRPr="008A7A29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«Игровые технологии на занятиях музыкально-эстетического развития в учреждениях дополнительного образования»,</w:t>
            </w:r>
            <w:r w:rsid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(108 часов) </w:t>
            </w:r>
          </w:p>
        </w:tc>
      </w:tr>
      <w:tr w:rsidR="00653559" w:rsidRPr="00BC2E6F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Реденкова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Наталия</w:t>
            </w:r>
            <w:proofErr w:type="spellEnd"/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3559" w:rsidRPr="00BC2E6F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Учинина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7371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3559" w:rsidRPr="00120ACE" w:rsidTr="00AF5026">
        <w:trPr>
          <w:trHeight w:val="829"/>
        </w:trPr>
        <w:tc>
          <w:tcPr>
            <w:tcW w:w="567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093" w:type="dxa"/>
          </w:tcPr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Чупина </w:t>
            </w:r>
          </w:p>
          <w:p w:rsidR="00653559" w:rsidRPr="00AF5026" w:rsidRDefault="00653559" w:rsidP="00AF5026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Ирина</w:t>
            </w:r>
            <w:proofErr w:type="spellEnd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Семёновна</w:t>
            </w:r>
            <w:proofErr w:type="spellEnd"/>
          </w:p>
        </w:tc>
        <w:tc>
          <w:tcPr>
            <w:tcW w:w="7371" w:type="dxa"/>
          </w:tcPr>
          <w:p w:rsidR="00653559" w:rsidRPr="00AF5026" w:rsidRDefault="00653559" w:rsidP="008A7A29">
            <w:pPr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«Игровые методы и приемы в работе с деть</w:t>
            </w:r>
            <w:r w:rsidR="008A7A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 2-7 лет в условиях ФГОС ДО», </w:t>
            </w:r>
            <w:r w:rsidRPr="00AF50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(36 часов)</w:t>
            </w:r>
          </w:p>
        </w:tc>
      </w:tr>
    </w:tbl>
    <w:p w:rsidR="003D46D8" w:rsidRPr="002257FD" w:rsidRDefault="003D46D8" w:rsidP="00206E09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2257FD">
        <w:rPr>
          <w:color w:val="000000"/>
          <w:sz w:val="24"/>
          <w:szCs w:val="24"/>
          <w:lang w:val="ru-RU"/>
        </w:rPr>
        <w:t>Кадровый состав:</w:t>
      </w:r>
    </w:p>
    <w:p w:rsidR="003D46D8" w:rsidRPr="002257FD" w:rsidRDefault="003D46D8" w:rsidP="00206E09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2257FD">
        <w:rPr>
          <w:color w:val="000000"/>
          <w:sz w:val="24"/>
          <w:szCs w:val="24"/>
          <w:lang w:val="ru-RU"/>
        </w:rPr>
        <w:t>Администрация: заведующий – 1</w:t>
      </w:r>
    </w:p>
    <w:p w:rsidR="00206E09" w:rsidRDefault="003D46D8" w:rsidP="00206E09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2257FD">
        <w:rPr>
          <w:color w:val="000000"/>
          <w:sz w:val="24"/>
          <w:szCs w:val="24"/>
          <w:lang w:val="ru-RU"/>
        </w:rPr>
        <w:t xml:space="preserve">Количество педагогов – </w:t>
      </w:r>
      <w:r w:rsidR="00653559" w:rsidRPr="002257FD">
        <w:rPr>
          <w:color w:val="000000"/>
          <w:sz w:val="24"/>
          <w:szCs w:val="24"/>
          <w:lang w:val="ru-RU"/>
        </w:rPr>
        <w:t>17</w:t>
      </w:r>
      <w:r w:rsidR="00206E09">
        <w:rPr>
          <w:color w:val="000000"/>
          <w:sz w:val="24"/>
          <w:szCs w:val="24"/>
          <w:lang w:val="ru-RU"/>
        </w:rPr>
        <w:t>,</w:t>
      </w:r>
    </w:p>
    <w:p w:rsidR="003D46D8" w:rsidRPr="002257FD" w:rsidRDefault="00206E09" w:rsidP="00206E09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их них: музыкальный руководитель – 1,  учитель-логопед – 2,  в</w:t>
      </w:r>
      <w:r w:rsidR="003D46D8" w:rsidRPr="002257FD">
        <w:rPr>
          <w:color w:val="000000"/>
          <w:sz w:val="24"/>
          <w:szCs w:val="24"/>
          <w:lang w:val="ru-RU"/>
        </w:rPr>
        <w:t xml:space="preserve">оспитатели - </w:t>
      </w:r>
      <w:r w:rsidR="00653559" w:rsidRPr="002257FD">
        <w:rPr>
          <w:color w:val="000000"/>
          <w:sz w:val="24"/>
          <w:szCs w:val="24"/>
          <w:lang w:val="ru-RU"/>
        </w:rPr>
        <w:t>14</w:t>
      </w:r>
      <w:r w:rsidR="003D46D8" w:rsidRPr="002257FD">
        <w:rPr>
          <w:color w:val="000000"/>
          <w:sz w:val="24"/>
          <w:szCs w:val="24"/>
          <w:lang w:val="ru-RU"/>
        </w:rPr>
        <w:t>.</w:t>
      </w:r>
      <w:r w:rsidR="003D46D8" w:rsidRPr="002257FD">
        <w:rPr>
          <w:color w:val="000000"/>
          <w:sz w:val="24"/>
          <w:szCs w:val="24"/>
        </w:rPr>
        <w:t>      </w:t>
      </w:r>
    </w:p>
    <w:p w:rsidR="003D46D8" w:rsidRPr="002257FD" w:rsidRDefault="003D46D8" w:rsidP="002257FD">
      <w:pPr>
        <w:ind w:firstLine="709"/>
        <w:jc w:val="center"/>
        <w:rPr>
          <w:color w:val="000000"/>
          <w:sz w:val="24"/>
          <w:szCs w:val="24"/>
          <w:lang w:val="ru-RU"/>
        </w:rPr>
      </w:pPr>
      <w:r w:rsidRPr="002257FD">
        <w:rPr>
          <w:color w:val="000000"/>
          <w:sz w:val="24"/>
          <w:szCs w:val="24"/>
          <w:lang w:val="ru-RU"/>
        </w:rPr>
        <w:lastRenderedPageBreak/>
        <w:t>По стажу педагогической работы:</w:t>
      </w:r>
    </w:p>
    <w:p w:rsidR="003D46D8" w:rsidRPr="00E00846" w:rsidRDefault="003D46D8" w:rsidP="002257FD">
      <w:pPr>
        <w:ind w:firstLine="709"/>
        <w:jc w:val="center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4708525" cy="154241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46D8" w:rsidRPr="002257FD" w:rsidRDefault="003D46D8" w:rsidP="002257FD">
      <w:pPr>
        <w:ind w:firstLine="709"/>
        <w:jc w:val="center"/>
        <w:rPr>
          <w:sz w:val="24"/>
          <w:szCs w:val="24"/>
        </w:rPr>
      </w:pPr>
      <w:r w:rsidRPr="002257FD">
        <w:rPr>
          <w:color w:val="000000"/>
          <w:sz w:val="24"/>
          <w:szCs w:val="24"/>
        </w:rPr>
        <w:t>По образованию:</w:t>
      </w:r>
    </w:p>
    <w:p w:rsidR="003D46D8" w:rsidRPr="00E00846" w:rsidRDefault="003D46D8" w:rsidP="002257FD">
      <w:pPr>
        <w:ind w:firstLine="709"/>
        <w:jc w:val="center"/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4244340" cy="141922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D46D8" w:rsidRPr="00223B77" w:rsidRDefault="00223B77" w:rsidP="00223B77">
      <w:pPr>
        <w:ind w:firstLine="709"/>
        <w:jc w:val="center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14C90FF" wp14:editId="61634520">
            <wp:simplePos x="0" y="0"/>
            <wp:positionH relativeFrom="margin">
              <wp:posOffset>1092835</wp:posOffset>
            </wp:positionH>
            <wp:positionV relativeFrom="paragraph">
              <wp:posOffset>356235</wp:posOffset>
            </wp:positionV>
            <wp:extent cx="4505960" cy="1645285"/>
            <wp:effectExtent l="0" t="0" r="27940" b="12065"/>
            <wp:wrapSquare wrapText="bothSides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D8" w:rsidRPr="00223B77">
        <w:rPr>
          <w:color w:val="000000"/>
          <w:sz w:val="24"/>
          <w:szCs w:val="24"/>
          <w:lang w:val="ru-RU"/>
        </w:rPr>
        <w:t>Квалификационную категорию имеют:</w:t>
      </w:r>
    </w:p>
    <w:p w:rsidR="003D46D8" w:rsidRPr="00F83DFA" w:rsidRDefault="003D46D8" w:rsidP="00F83DF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223B77">
        <w:rPr>
          <w:color w:val="000000"/>
          <w:lang w:val="ru-RU"/>
        </w:rPr>
        <w:br w:type="textWrapping" w:clear="all"/>
      </w:r>
      <w:r w:rsidR="00223B77">
        <w:rPr>
          <w:color w:val="000000"/>
          <w:sz w:val="24"/>
          <w:szCs w:val="24"/>
          <w:lang w:val="ru-RU"/>
        </w:rPr>
        <w:t xml:space="preserve">           </w:t>
      </w:r>
      <w:r w:rsidRPr="00F83DFA">
        <w:rPr>
          <w:color w:val="000000"/>
          <w:sz w:val="24"/>
          <w:szCs w:val="24"/>
          <w:lang w:val="ru-RU"/>
        </w:rPr>
        <w:t>В Учреждении созданы необходимые условия для профессионального роста сотрудников. Формируются планы аттестации</w:t>
      </w:r>
      <w:r w:rsidRPr="00F83DFA">
        <w:rPr>
          <w:color w:val="000000"/>
          <w:sz w:val="24"/>
          <w:szCs w:val="24"/>
        </w:rPr>
        <w:t> </w:t>
      </w:r>
      <w:r w:rsidRPr="00F83DFA">
        <w:rPr>
          <w:sz w:val="24"/>
          <w:szCs w:val="24"/>
          <w:lang w:val="ru-RU"/>
        </w:rPr>
        <w:t>педагогических</w:t>
      </w:r>
      <w:r w:rsidRPr="00F83DFA">
        <w:rPr>
          <w:color w:val="000000"/>
          <w:sz w:val="24"/>
          <w:szCs w:val="24"/>
          <w:lang w:val="ru-RU"/>
        </w:rPr>
        <w:t xml:space="preserve"> кадров.</w:t>
      </w:r>
    </w:p>
    <w:p w:rsidR="003D46D8" w:rsidRPr="00F83DFA" w:rsidRDefault="003D46D8" w:rsidP="00F83DF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F83DFA">
        <w:rPr>
          <w:color w:val="000000"/>
          <w:sz w:val="24"/>
          <w:szCs w:val="24"/>
          <w:lang w:val="ru-RU"/>
        </w:rPr>
        <w:t>Ежегодно педагоги повышают свое мастерство, повышая квалификацию, и участвуя в различных конкурсах и фестивалях на разных уровнях.</w:t>
      </w:r>
    </w:p>
    <w:p w:rsidR="003D46D8" w:rsidRPr="00F83DFA" w:rsidRDefault="003D46D8" w:rsidP="00F83DF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F83DFA">
        <w:rPr>
          <w:color w:val="000000"/>
          <w:sz w:val="24"/>
          <w:szCs w:val="24"/>
          <w:lang w:val="ru-RU"/>
        </w:rPr>
        <w:t>Педагоги Учреждения постоянно принимают участие в различных конкурсах, акциях, мероприятиях как муниципального, так и регионального и всероссийского уровней, вносят свой вклад в успешное развитие образования Уссурийского городского округа.</w:t>
      </w:r>
    </w:p>
    <w:p w:rsidR="002257FD" w:rsidRPr="00F83DFA" w:rsidRDefault="002257FD" w:rsidP="00F83DF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6237"/>
        <w:gridCol w:w="1951"/>
      </w:tblGrid>
      <w:tr w:rsidR="008212EA" w:rsidRPr="00F83DFA" w:rsidTr="007457DF">
        <w:tc>
          <w:tcPr>
            <w:tcW w:w="962" w:type="pct"/>
          </w:tcPr>
          <w:p w:rsidR="003D46D8" w:rsidRPr="00F83DFA" w:rsidRDefault="003D46D8" w:rsidP="007457DF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F83DFA">
              <w:rPr>
                <w:color w:val="000000"/>
                <w:sz w:val="24"/>
                <w:szCs w:val="24"/>
              </w:rPr>
              <w:t xml:space="preserve">ФИО </w:t>
            </w:r>
            <w:proofErr w:type="spellStart"/>
            <w:r w:rsidRPr="00F83DFA">
              <w:rPr>
                <w:color w:val="000000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3076" w:type="pct"/>
          </w:tcPr>
          <w:p w:rsidR="003D46D8" w:rsidRPr="00F83DFA" w:rsidRDefault="003D46D8" w:rsidP="007457DF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F83DFA">
              <w:rPr>
                <w:color w:val="000000"/>
                <w:sz w:val="24"/>
                <w:szCs w:val="24"/>
              </w:rPr>
              <w:t>Наименование конкурса</w:t>
            </w:r>
          </w:p>
        </w:tc>
        <w:tc>
          <w:tcPr>
            <w:tcW w:w="962" w:type="pct"/>
          </w:tcPr>
          <w:p w:rsidR="003D46D8" w:rsidRPr="00F83DFA" w:rsidRDefault="003D46D8" w:rsidP="007457DF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F83DFA">
              <w:rPr>
                <w:color w:val="000000"/>
                <w:sz w:val="24"/>
                <w:szCs w:val="24"/>
              </w:rPr>
              <w:t>Результат</w:t>
            </w:r>
          </w:p>
        </w:tc>
      </w:tr>
      <w:tr w:rsidR="008212EA" w:rsidRPr="00F83DFA" w:rsidTr="007457DF">
        <w:tc>
          <w:tcPr>
            <w:tcW w:w="962" w:type="pct"/>
          </w:tcPr>
          <w:p w:rsidR="003D46D8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Коллектив</w:t>
            </w:r>
          </w:p>
        </w:tc>
        <w:tc>
          <w:tcPr>
            <w:tcW w:w="3076" w:type="pct"/>
          </w:tcPr>
          <w:p w:rsidR="003D46D8" w:rsidRPr="00F83DFA" w:rsidRDefault="003D46D8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Праздничное театрализованное шествие</w:t>
            </w:r>
            <w:r w:rsidR="00F83DFA" w:rsidRPr="00F83DFA">
              <w:rPr>
                <w:color w:val="000000"/>
                <w:sz w:val="24"/>
                <w:szCs w:val="24"/>
                <w:lang w:val="ru-RU"/>
              </w:rPr>
              <w:t xml:space="preserve"> «Масленичный поезд» проводимый</w:t>
            </w:r>
            <w:r w:rsidRPr="00F83DFA">
              <w:rPr>
                <w:color w:val="000000"/>
                <w:sz w:val="24"/>
                <w:szCs w:val="24"/>
                <w:lang w:val="ru-RU"/>
              </w:rPr>
              <w:t xml:space="preserve"> в рамках праздничного мероприятия «Пляшут, гуляют – зиму провожают»</w:t>
            </w:r>
          </w:p>
        </w:tc>
        <w:tc>
          <w:tcPr>
            <w:tcW w:w="962" w:type="pct"/>
          </w:tcPr>
          <w:p w:rsidR="003D46D8" w:rsidRPr="00F83DFA" w:rsidRDefault="003D46D8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F83DFA">
              <w:rPr>
                <w:color w:val="000000"/>
                <w:sz w:val="24"/>
                <w:szCs w:val="24"/>
              </w:rPr>
              <w:t>Диплом</w:t>
            </w:r>
            <w:proofErr w:type="spellEnd"/>
            <w:r w:rsidRPr="00F83DF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3DFA">
              <w:rPr>
                <w:color w:val="000000"/>
                <w:sz w:val="24"/>
                <w:szCs w:val="24"/>
              </w:rPr>
              <w:t>участника</w:t>
            </w:r>
            <w:proofErr w:type="spellEnd"/>
          </w:p>
        </w:tc>
      </w:tr>
      <w:tr w:rsidR="008212EA" w:rsidRPr="00F83DFA" w:rsidTr="007457DF">
        <w:trPr>
          <w:trHeight w:val="493"/>
        </w:trPr>
        <w:tc>
          <w:tcPr>
            <w:tcW w:w="962" w:type="pct"/>
            <w:vMerge w:val="restart"/>
          </w:tcPr>
          <w:p w:rsidR="003D46D8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Гребенюк А.А</w:t>
            </w:r>
          </w:p>
        </w:tc>
        <w:tc>
          <w:tcPr>
            <w:tcW w:w="3076" w:type="pct"/>
          </w:tcPr>
          <w:p w:rsidR="003D46D8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Всероссийский конкурс «Развитие речи у дошкольников»</w:t>
            </w:r>
            <w:r w:rsidR="003D46D8" w:rsidRPr="00F83DFA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62" w:type="pct"/>
          </w:tcPr>
          <w:p w:rsidR="003D46D8" w:rsidRPr="00F83DFA" w:rsidRDefault="003D46D8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</w:rPr>
              <w:t>Победитель</w:t>
            </w:r>
            <w:r w:rsidR="007457DF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F83DFA" w:rsidRPr="00F83DFA">
              <w:rPr>
                <w:color w:val="000000"/>
                <w:sz w:val="24"/>
                <w:szCs w:val="24"/>
                <w:lang w:val="ru-RU"/>
              </w:rPr>
              <w:t>1 ме</w:t>
            </w:r>
            <w:r w:rsidR="007457DF">
              <w:rPr>
                <w:color w:val="000000"/>
                <w:sz w:val="24"/>
                <w:szCs w:val="24"/>
                <w:lang w:val="ru-RU"/>
              </w:rPr>
              <w:t>сто</w:t>
            </w:r>
          </w:p>
        </w:tc>
      </w:tr>
      <w:tr w:rsidR="008212EA" w:rsidRPr="00F83DFA" w:rsidTr="007457DF">
        <w:trPr>
          <w:trHeight w:val="771"/>
        </w:trPr>
        <w:tc>
          <w:tcPr>
            <w:tcW w:w="962" w:type="pct"/>
            <w:vMerge/>
          </w:tcPr>
          <w:p w:rsidR="003D46D8" w:rsidRPr="00F83DFA" w:rsidRDefault="003D46D8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076" w:type="pct"/>
          </w:tcPr>
          <w:p w:rsidR="003D46D8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Международный конкурс педагогического мастерства «Методические разработки учителя-логопеда»</w:t>
            </w:r>
          </w:p>
        </w:tc>
        <w:tc>
          <w:tcPr>
            <w:tcW w:w="962" w:type="pct"/>
          </w:tcPr>
          <w:p w:rsidR="003D46D8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83DFA">
              <w:rPr>
                <w:color w:val="000000"/>
                <w:sz w:val="24"/>
                <w:szCs w:val="24"/>
              </w:rPr>
              <w:t>Победитель</w:t>
            </w:r>
            <w:r w:rsidR="007457DF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F83DFA">
              <w:rPr>
                <w:color w:val="000000"/>
                <w:sz w:val="24"/>
                <w:szCs w:val="24"/>
                <w:lang w:val="ru-RU"/>
              </w:rPr>
              <w:t>1 ме</w:t>
            </w:r>
            <w:r w:rsidR="007457DF">
              <w:rPr>
                <w:color w:val="000000"/>
                <w:sz w:val="24"/>
                <w:szCs w:val="24"/>
                <w:lang w:val="ru-RU"/>
              </w:rPr>
              <w:t>сто</w:t>
            </w:r>
          </w:p>
        </w:tc>
      </w:tr>
      <w:tr w:rsidR="007457DF" w:rsidRPr="00F83DFA" w:rsidTr="007457DF">
        <w:trPr>
          <w:trHeight w:val="801"/>
        </w:trPr>
        <w:tc>
          <w:tcPr>
            <w:tcW w:w="962" w:type="pct"/>
          </w:tcPr>
          <w:p w:rsidR="00F83DFA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lastRenderedPageBreak/>
              <w:t>Москалева Е.В.</w:t>
            </w:r>
          </w:p>
          <w:p w:rsidR="00F83DFA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Ильченко В.С.</w:t>
            </w:r>
          </w:p>
        </w:tc>
        <w:tc>
          <w:tcPr>
            <w:tcW w:w="3076" w:type="pct"/>
          </w:tcPr>
          <w:p w:rsidR="00F83DFA" w:rsidRPr="00F83DFA" w:rsidRDefault="00F83DF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F83DFA">
              <w:rPr>
                <w:color w:val="000000"/>
                <w:sz w:val="24"/>
                <w:szCs w:val="24"/>
                <w:lang w:val="ru-RU"/>
              </w:rPr>
              <w:t>Региональный конкурс научно-исследовательских, методических и творческих работ «Мой край»</w:t>
            </w:r>
          </w:p>
        </w:tc>
        <w:tc>
          <w:tcPr>
            <w:tcW w:w="962" w:type="pct"/>
          </w:tcPr>
          <w:p w:rsidR="00F83DFA" w:rsidRPr="00F83DFA" w:rsidRDefault="008212EA" w:rsidP="008212E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color w:val="000000"/>
                <w:sz w:val="24"/>
                <w:szCs w:val="24"/>
              </w:rPr>
              <w:t>обедител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и </w:t>
            </w:r>
            <w:r w:rsidR="00F83DFA" w:rsidRPr="00F83DFA">
              <w:rPr>
                <w:color w:val="000000"/>
                <w:sz w:val="24"/>
                <w:szCs w:val="24"/>
                <w:lang w:val="ru-RU"/>
              </w:rPr>
              <w:t xml:space="preserve">2 </w:t>
            </w:r>
            <w:proofErr w:type="spellStart"/>
            <w:r w:rsidR="00F83DFA" w:rsidRPr="00F83DFA">
              <w:rPr>
                <w:color w:val="000000"/>
                <w:sz w:val="24"/>
                <w:szCs w:val="24"/>
              </w:rPr>
              <w:t>степени</w:t>
            </w:r>
            <w:proofErr w:type="spellEnd"/>
          </w:p>
        </w:tc>
      </w:tr>
    </w:tbl>
    <w:p w:rsidR="006B7D52" w:rsidRDefault="006B7D52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B7D52">
        <w:rPr>
          <w:color w:val="000000"/>
          <w:sz w:val="24"/>
          <w:szCs w:val="24"/>
          <w:lang w:val="ru-RU"/>
        </w:rPr>
        <w:t>Оценка материально-технической базы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B7D52">
        <w:rPr>
          <w:color w:val="000000"/>
          <w:sz w:val="24"/>
          <w:szCs w:val="24"/>
          <w:lang w:val="ru-RU"/>
        </w:rPr>
        <w:t>В Учреждении функционирует:</w:t>
      </w:r>
    </w:p>
    <w:p w:rsidR="006B7D52" w:rsidRPr="006B7D52" w:rsidRDefault="006B7D52" w:rsidP="006B7D52">
      <w:pPr>
        <w:pStyle w:val="ab"/>
        <w:numPr>
          <w:ilvl w:val="0"/>
          <w:numId w:val="18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 xml:space="preserve">12 групп (соответственно 12 групповых помещений, 12 спален, 12 теневых навесов на прогулочных участках); </w:t>
      </w:r>
    </w:p>
    <w:p w:rsidR="006B7D52" w:rsidRPr="006B7D52" w:rsidRDefault="006B7D52" w:rsidP="006B7D52">
      <w:pPr>
        <w:pStyle w:val="ab"/>
        <w:numPr>
          <w:ilvl w:val="0"/>
          <w:numId w:val="18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методический кабинет;</w:t>
      </w:r>
    </w:p>
    <w:p w:rsidR="006B7D52" w:rsidRPr="006B7D52" w:rsidRDefault="006B7D52" w:rsidP="006B7D52">
      <w:pPr>
        <w:pStyle w:val="ab"/>
        <w:numPr>
          <w:ilvl w:val="0"/>
          <w:numId w:val="18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музыкальный зал;</w:t>
      </w:r>
    </w:p>
    <w:p w:rsidR="006B7D52" w:rsidRPr="006B7D52" w:rsidRDefault="006B7D52" w:rsidP="006B7D52">
      <w:pPr>
        <w:pStyle w:val="ab"/>
        <w:numPr>
          <w:ilvl w:val="0"/>
          <w:numId w:val="18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медицинский кабинет (включая процедурный, изолятор);</w:t>
      </w:r>
    </w:p>
    <w:p w:rsidR="006B7D52" w:rsidRPr="006B7D52" w:rsidRDefault="006B7D52" w:rsidP="006B7D52">
      <w:pPr>
        <w:pStyle w:val="ab"/>
        <w:numPr>
          <w:ilvl w:val="0"/>
          <w:numId w:val="18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 xml:space="preserve">кабинет учителя-логопеда.  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B7D52">
        <w:rPr>
          <w:color w:val="000000"/>
          <w:sz w:val="24"/>
          <w:szCs w:val="24"/>
          <w:lang w:val="ru-RU"/>
        </w:rPr>
        <w:t xml:space="preserve">   Имеется информационно-техническая база: компьютеры, ноутбук, музыкальный центр, магнитофоны, вид</w:t>
      </w:r>
      <w:proofErr w:type="gramStart"/>
      <w:r w:rsidRPr="006B7D52">
        <w:rPr>
          <w:color w:val="000000"/>
          <w:sz w:val="24"/>
          <w:szCs w:val="24"/>
          <w:lang w:val="ru-RU"/>
        </w:rPr>
        <w:t>ео и ау</w:t>
      </w:r>
      <w:proofErr w:type="gramEnd"/>
      <w:r w:rsidRPr="006B7D52">
        <w:rPr>
          <w:color w:val="000000"/>
          <w:sz w:val="24"/>
          <w:szCs w:val="24"/>
          <w:lang w:val="ru-RU"/>
        </w:rPr>
        <w:t>дио материалы для работы с детьми и педа</w:t>
      </w:r>
      <w:r>
        <w:rPr>
          <w:color w:val="000000"/>
          <w:sz w:val="24"/>
          <w:szCs w:val="24"/>
          <w:lang w:val="ru-RU"/>
        </w:rPr>
        <w:t>гогами, экран и проектор</w:t>
      </w:r>
      <w:r w:rsidRPr="006B7D52">
        <w:rPr>
          <w:color w:val="000000"/>
          <w:sz w:val="24"/>
          <w:szCs w:val="24"/>
          <w:lang w:val="ru-RU"/>
        </w:rPr>
        <w:t>.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B7D52">
        <w:rPr>
          <w:rFonts w:ascii="Times New Roman" w:hAnsi="Times New Roman"/>
          <w:color w:val="000000"/>
          <w:sz w:val="24"/>
          <w:szCs w:val="24"/>
          <w:lang w:val="ru-RU"/>
        </w:rPr>
        <w:t>В Учреждении функционирует развивающая предметно-пространственная среда, способствующая развитию познавательной сферы и сберегающая психофизическое здоровье ребенка: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в каждой группе оборудованы игровые зоны;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выбран цветовой дизайн помещений, способствующий эстетическому развитию детей;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в группах собран дидактический и игровой материал по сенсорному развитию детей;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составлены и изготовлены разнообразные и содержательные развивающие игры;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 xml:space="preserve">центры художественного творчества оснащены образцами мировой культуры, дидактическим материалом, предметами декоративно-прикладного искусства; 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proofErr w:type="gramStart"/>
      <w:r w:rsidRPr="006B7D52">
        <w:rPr>
          <w:rFonts w:eastAsiaTheme="minorHAnsi"/>
          <w:color w:val="000000"/>
          <w:sz w:val="24"/>
          <w:szCs w:val="24"/>
        </w:rPr>
        <w:t>оборудованы мини-лаборатория для экспериментирования в группах;</w:t>
      </w:r>
      <w:proofErr w:type="gramEnd"/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устроены природные уголки в групповых комнатах;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устроены физкультурные уголки в групповых комнатах.</w:t>
      </w:r>
    </w:p>
    <w:p w:rsidR="006B7D52" w:rsidRPr="006B7D52" w:rsidRDefault="006B7D52" w:rsidP="006B7D52">
      <w:pPr>
        <w:pStyle w:val="ab"/>
        <w:numPr>
          <w:ilvl w:val="0"/>
          <w:numId w:val="19"/>
        </w:numPr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оформлена студия</w:t>
      </w:r>
      <w:r w:rsidRPr="006B7D52">
        <w:rPr>
          <w:rFonts w:eastAsiaTheme="minorHAnsi"/>
          <w:color w:val="000000"/>
          <w:sz w:val="24"/>
          <w:szCs w:val="24"/>
        </w:rPr>
        <w:t xml:space="preserve"> для оказания дополнительных платных образовательных услуг.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B7D52">
        <w:rPr>
          <w:color w:val="000000"/>
          <w:sz w:val="24"/>
          <w:szCs w:val="24"/>
          <w:lang w:val="ru-RU"/>
        </w:rPr>
        <w:t>В Учреждении ведется систематическая и целенаправленная работа всего педагогического коллектива по взаимодействию с семьями воспитанников для повышения педагогической культуры родителей, приобщения родителей к участию в жизни Учреждения, изучения семьи и установление контактов с ее членами для согласования воспитательных воздействий на ребенка, используются следующие формы работы:</w:t>
      </w:r>
    </w:p>
    <w:p w:rsidR="006B7D52" w:rsidRPr="006B7D52" w:rsidRDefault="006B7D52" w:rsidP="006B7D52">
      <w:pPr>
        <w:pStyle w:val="ab"/>
        <w:numPr>
          <w:ilvl w:val="0"/>
          <w:numId w:val="20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родительские собрания, консультации;</w:t>
      </w:r>
    </w:p>
    <w:p w:rsidR="006B7D52" w:rsidRPr="006B7D52" w:rsidRDefault="006B7D52" w:rsidP="006B7D52">
      <w:pPr>
        <w:pStyle w:val="ab"/>
        <w:numPr>
          <w:ilvl w:val="0"/>
          <w:numId w:val="20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анкетирование;</w:t>
      </w:r>
    </w:p>
    <w:p w:rsidR="006B7D52" w:rsidRPr="006B7D52" w:rsidRDefault="006B7D52" w:rsidP="006B7D52">
      <w:pPr>
        <w:pStyle w:val="ab"/>
        <w:numPr>
          <w:ilvl w:val="0"/>
          <w:numId w:val="20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наглядная информация;</w:t>
      </w:r>
    </w:p>
    <w:p w:rsidR="006B7D52" w:rsidRPr="006B7D52" w:rsidRDefault="006B7D52" w:rsidP="006B7D52">
      <w:pPr>
        <w:pStyle w:val="ab"/>
        <w:numPr>
          <w:ilvl w:val="0"/>
          <w:numId w:val="20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>выставки совместных работ;</w:t>
      </w:r>
    </w:p>
    <w:p w:rsidR="006B7D52" w:rsidRPr="006B7D52" w:rsidRDefault="006B7D52" w:rsidP="006B7D52">
      <w:pPr>
        <w:pStyle w:val="ab"/>
        <w:numPr>
          <w:ilvl w:val="0"/>
          <w:numId w:val="20"/>
        </w:numPr>
        <w:jc w:val="both"/>
        <w:rPr>
          <w:rFonts w:eastAsiaTheme="minorHAnsi"/>
          <w:color w:val="000000"/>
          <w:sz w:val="24"/>
          <w:szCs w:val="24"/>
        </w:rPr>
      </w:pPr>
      <w:r w:rsidRPr="006B7D52">
        <w:rPr>
          <w:rFonts w:eastAsiaTheme="minorHAnsi"/>
          <w:color w:val="000000"/>
          <w:sz w:val="24"/>
          <w:szCs w:val="24"/>
        </w:rPr>
        <w:t xml:space="preserve">заключение договоров с родителями вновь поступивших детей. 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B7D52">
        <w:rPr>
          <w:color w:val="000000"/>
          <w:sz w:val="24"/>
          <w:szCs w:val="24"/>
          <w:lang w:val="ru-RU"/>
        </w:rPr>
        <w:t xml:space="preserve">Родители воспитанников являются активными участниками всех мероприятий, получают полную и достоверную информацию о деятельности Учреждения через размещение информации на официальном сайте, </w:t>
      </w:r>
      <w:proofErr w:type="spellStart"/>
      <w:r w:rsidRPr="006B7D52">
        <w:rPr>
          <w:color w:val="000000"/>
          <w:sz w:val="24"/>
          <w:szCs w:val="24"/>
          <w:lang w:val="ru-RU"/>
        </w:rPr>
        <w:t>общеродительских</w:t>
      </w:r>
      <w:proofErr w:type="spellEnd"/>
      <w:r w:rsidRPr="006B7D52">
        <w:rPr>
          <w:color w:val="000000"/>
          <w:sz w:val="24"/>
          <w:szCs w:val="24"/>
          <w:lang w:val="ru-RU"/>
        </w:rPr>
        <w:t xml:space="preserve"> встречах, информационные уголках.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proofErr w:type="gramStart"/>
      <w:r w:rsidRPr="006B7D52">
        <w:rPr>
          <w:color w:val="000000"/>
          <w:sz w:val="24"/>
          <w:szCs w:val="24"/>
          <w:lang w:val="ru-RU"/>
        </w:rPr>
        <w:t>Ввиду</w:t>
      </w:r>
      <w:proofErr w:type="gramEnd"/>
      <w:r w:rsidRPr="006B7D52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6B7D52">
        <w:rPr>
          <w:color w:val="000000"/>
          <w:sz w:val="24"/>
          <w:szCs w:val="24"/>
          <w:lang w:val="ru-RU"/>
        </w:rPr>
        <w:t>сложившейся</w:t>
      </w:r>
      <w:proofErr w:type="gramEnd"/>
      <w:r w:rsidRPr="006B7D52">
        <w:rPr>
          <w:color w:val="000000"/>
          <w:sz w:val="24"/>
          <w:szCs w:val="24"/>
          <w:lang w:val="ru-RU"/>
        </w:rPr>
        <w:t xml:space="preserve"> эпидемиологической ситуацией</w:t>
      </w:r>
      <w:r>
        <w:rPr>
          <w:color w:val="000000"/>
          <w:sz w:val="24"/>
          <w:szCs w:val="24"/>
          <w:lang w:val="ru-RU"/>
        </w:rPr>
        <w:t>,</w:t>
      </w:r>
      <w:r w:rsidRPr="006B7D52">
        <w:rPr>
          <w:color w:val="000000"/>
          <w:sz w:val="24"/>
          <w:szCs w:val="24"/>
          <w:lang w:val="ru-RU"/>
        </w:rPr>
        <w:t xml:space="preserve"> временно </w:t>
      </w:r>
      <w:r>
        <w:rPr>
          <w:color w:val="000000"/>
          <w:sz w:val="24"/>
          <w:szCs w:val="24"/>
          <w:lang w:val="ru-RU"/>
        </w:rPr>
        <w:t xml:space="preserve">было </w:t>
      </w:r>
      <w:r w:rsidRPr="006B7D52">
        <w:rPr>
          <w:color w:val="000000"/>
          <w:sz w:val="24"/>
          <w:szCs w:val="24"/>
          <w:lang w:val="ru-RU"/>
        </w:rPr>
        <w:t xml:space="preserve">прекращено проведение открытых и совместных мероприятий для детей и родителей. Родительские собрания, консультации, </w:t>
      </w:r>
      <w:r>
        <w:rPr>
          <w:color w:val="000000"/>
          <w:sz w:val="24"/>
          <w:szCs w:val="24"/>
          <w:lang w:val="ru-RU"/>
        </w:rPr>
        <w:t>вставки детских работ проводились</w:t>
      </w:r>
      <w:r w:rsidRPr="006B7D52">
        <w:rPr>
          <w:color w:val="000000"/>
          <w:sz w:val="24"/>
          <w:szCs w:val="24"/>
          <w:lang w:val="ru-RU"/>
        </w:rPr>
        <w:t xml:space="preserve"> в онлайн-формате.</w:t>
      </w:r>
    </w:p>
    <w:p w:rsidR="006B7D52" w:rsidRPr="006B7D52" w:rsidRDefault="006B7D52" w:rsidP="006B7D52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6B7D52">
        <w:rPr>
          <w:color w:val="000000"/>
          <w:sz w:val="24"/>
          <w:szCs w:val="24"/>
        </w:rPr>
        <w:t> </w:t>
      </w:r>
      <w:r w:rsidRPr="006B7D52">
        <w:rPr>
          <w:color w:val="000000"/>
          <w:sz w:val="24"/>
          <w:szCs w:val="24"/>
          <w:lang w:val="ru-RU"/>
        </w:rPr>
        <w:t xml:space="preserve">В Учреждении функционирует консультативная служба специалистов, в которую входят учителя - логопеды, музыкальный руководитель, старшая медицинская сестра. </w:t>
      </w:r>
    </w:p>
    <w:p w:rsidR="006B7D52" w:rsidRDefault="006B7D52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2AB1" w:rsidRDefault="00B12D38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VI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Оборудование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 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proofErr w:type="gramStart"/>
      <w:r w:rsidRPr="005531DA">
        <w:rPr>
          <w:color w:val="000000"/>
          <w:sz w:val="24"/>
          <w:szCs w:val="24"/>
          <w:lang w:val="ru-RU"/>
        </w:rPr>
        <w:t>Информационное</w:t>
      </w:r>
      <w:proofErr w:type="gramEnd"/>
      <w:r w:rsidRPr="005531DA">
        <w:rPr>
          <w:color w:val="000000"/>
          <w:sz w:val="24"/>
          <w:szCs w:val="24"/>
          <w:lang w:val="ru-RU"/>
        </w:rPr>
        <w:t xml:space="preserve"> обеспечение </w:t>
      </w:r>
      <w:r>
        <w:rPr>
          <w:color w:val="000000"/>
          <w:sz w:val="24"/>
          <w:szCs w:val="24"/>
          <w:lang w:val="ru-RU"/>
        </w:rPr>
        <w:t>Учреждения</w:t>
      </w:r>
      <w:r w:rsidRPr="005531DA">
        <w:rPr>
          <w:color w:val="000000"/>
          <w:sz w:val="24"/>
          <w:szCs w:val="24"/>
          <w:lang w:val="ru-RU"/>
        </w:rPr>
        <w:t xml:space="preserve"> включает:</w:t>
      </w:r>
    </w:p>
    <w:p w:rsidR="005531DA" w:rsidRPr="005531DA" w:rsidRDefault="005531DA" w:rsidP="005531DA">
      <w:pPr>
        <w:pStyle w:val="ab"/>
        <w:numPr>
          <w:ilvl w:val="0"/>
          <w:numId w:val="21"/>
        </w:numPr>
        <w:jc w:val="both"/>
        <w:rPr>
          <w:rFonts w:eastAsiaTheme="minorHAnsi"/>
          <w:color w:val="000000"/>
          <w:sz w:val="24"/>
          <w:szCs w:val="24"/>
        </w:rPr>
      </w:pPr>
      <w:r w:rsidRPr="005531DA">
        <w:rPr>
          <w:rFonts w:eastAsiaTheme="minorHAnsi"/>
          <w:color w:val="000000"/>
          <w:sz w:val="24"/>
          <w:szCs w:val="24"/>
        </w:rPr>
        <w:t>информационно-телекоммуникационное оборудование - в 2022 году пополнилось ноутбуком, принтером;</w:t>
      </w:r>
    </w:p>
    <w:p w:rsidR="005531DA" w:rsidRPr="005531DA" w:rsidRDefault="005531DA" w:rsidP="005531DA">
      <w:pPr>
        <w:pStyle w:val="ab"/>
        <w:numPr>
          <w:ilvl w:val="0"/>
          <w:numId w:val="21"/>
        </w:numPr>
        <w:jc w:val="both"/>
        <w:rPr>
          <w:rFonts w:eastAsiaTheme="minorHAnsi"/>
          <w:color w:val="000000"/>
          <w:sz w:val="24"/>
          <w:szCs w:val="24"/>
        </w:rPr>
      </w:pPr>
      <w:r w:rsidRPr="005531DA">
        <w:rPr>
          <w:rFonts w:eastAsiaTheme="minorHAnsi"/>
          <w:color w:val="000000"/>
          <w:sz w:val="24"/>
          <w:szCs w:val="24"/>
        </w:rPr>
        <w:t>программное обеспечение </w:t>
      </w:r>
      <w:proofErr w:type="gramStart"/>
      <w:r w:rsidRPr="005531DA">
        <w:rPr>
          <w:rFonts w:eastAsiaTheme="minorHAnsi"/>
          <w:color w:val="000000"/>
          <w:sz w:val="24"/>
          <w:szCs w:val="24"/>
        </w:rPr>
        <w:t>—п</w:t>
      </w:r>
      <w:proofErr w:type="gramEnd"/>
      <w:r w:rsidRPr="005531DA">
        <w:rPr>
          <w:rFonts w:eastAsiaTheme="minorHAnsi"/>
          <w:color w:val="000000"/>
          <w:sz w:val="24"/>
          <w:szCs w:val="24"/>
        </w:rPr>
        <w:t xml:space="preserve">озволяет работать с текстовыми редакторами, </w:t>
      </w:r>
      <w:proofErr w:type="spellStart"/>
      <w:r w:rsidRPr="005531DA">
        <w:rPr>
          <w:rFonts w:eastAsiaTheme="minorHAnsi"/>
          <w:color w:val="000000"/>
          <w:sz w:val="24"/>
          <w:szCs w:val="24"/>
        </w:rPr>
        <w:t>интернет-ресурсами</w:t>
      </w:r>
      <w:proofErr w:type="spellEnd"/>
      <w:r w:rsidRPr="005531DA">
        <w:rPr>
          <w:rFonts w:eastAsiaTheme="minorHAnsi"/>
          <w:color w:val="000000"/>
          <w:sz w:val="24"/>
          <w:szCs w:val="24"/>
        </w:rPr>
        <w:t>, фото-, видеоматериалами, графическими редакторами.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В</w:t>
      </w:r>
      <w:r w:rsidRPr="005531DA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Учреждении</w:t>
      </w:r>
      <w:r w:rsidRPr="005531DA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5531DA">
        <w:rPr>
          <w:color w:val="000000"/>
          <w:sz w:val="24"/>
          <w:szCs w:val="24"/>
          <w:lang w:val="ru-RU"/>
        </w:rPr>
        <w:t>учебно-методическое</w:t>
      </w:r>
      <w:proofErr w:type="gramEnd"/>
      <w:r w:rsidRPr="005531DA">
        <w:rPr>
          <w:color w:val="000000"/>
          <w:sz w:val="24"/>
          <w:szCs w:val="24"/>
          <w:lang w:val="ru-RU"/>
        </w:rPr>
        <w:t xml:space="preserve">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902AB1" w:rsidRPr="001878FD" w:rsidRDefault="00902AB1" w:rsidP="001878FD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2AB1" w:rsidRPr="001878FD" w:rsidRDefault="00B12D38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В</w:t>
      </w:r>
      <w:r w:rsidRPr="005531DA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Учреждении</w:t>
      </w:r>
      <w:r w:rsidRPr="005531DA">
        <w:rPr>
          <w:color w:val="000000"/>
          <w:sz w:val="24"/>
          <w:szCs w:val="24"/>
          <w:lang w:val="ru-RU"/>
        </w:rPr>
        <w:t xml:space="preserve"> сформирована материально-техническая база для реализации образовательных программ, жизнеобеспечения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развития детей. В</w:t>
      </w:r>
      <w:r w:rsidRPr="005531DA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Учреждении</w:t>
      </w:r>
      <w:r w:rsidRPr="005531DA">
        <w:rPr>
          <w:color w:val="000000"/>
          <w:sz w:val="24"/>
          <w:szCs w:val="24"/>
          <w:lang w:val="ru-RU"/>
        </w:rPr>
        <w:t xml:space="preserve"> оборудованы помещения: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групповые помещения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12;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кабинет заведующего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методический кабинет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музыкальный зал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пищеблок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прачечная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медицинский кабинет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— 1.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 xml:space="preserve"> 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В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 xml:space="preserve">2022 году </w:t>
      </w:r>
      <w:r>
        <w:rPr>
          <w:color w:val="000000"/>
          <w:sz w:val="24"/>
          <w:szCs w:val="24"/>
          <w:lang w:val="ru-RU"/>
        </w:rPr>
        <w:t>Учреждение</w:t>
      </w:r>
      <w:r w:rsidRPr="005531DA">
        <w:rPr>
          <w:color w:val="000000"/>
          <w:sz w:val="24"/>
          <w:szCs w:val="24"/>
          <w:lang w:val="ru-RU"/>
        </w:rPr>
        <w:t xml:space="preserve"> провел</w:t>
      </w:r>
      <w:r>
        <w:rPr>
          <w:color w:val="000000"/>
          <w:sz w:val="24"/>
          <w:szCs w:val="24"/>
          <w:lang w:val="ru-RU"/>
        </w:rPr>
        <w:t>о</w:t>
      </w:r>
      <w:r w:rsidRPr="005531DA">
        <w:rPr>
          <w:color w:val="000000"/>
          <w:sz w:val="24"/>
          <w:szCs w:val="24"/>
          <w:lang w:val="ru-RU"/>
        </w:rPr>
        <w:t xml:space="preserve"> текущий ремонт 12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групповых комнат,  коридоров 1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2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этажей. Построили новые малые архитектурные формы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игровое оборудование на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участке.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 xml:space="preserve">Материально-техническое состояние </w:t>
      </w:r>
      <w:r>
        <w:rPr>
          <w:color w:val="000000"/>
          <w:sz w:val="24"/>
          <w:szCs w:val="24"/>
          <w:lang w:val="ru-RU"/>
        </w:rPr>
        <w:t>Учреждения</w:t>
      </w:r>
      <w:r w:rsidRPr="005531DA">
        <w:rPr>
          <w:color w:val="000000"/>
          <w:sz w:val="24"/>
          <w:szCs w:val="24"/>
          <w:lang w:val="ru-RU"/>
        </w:rPr>
        <w:t xml:space="preserve">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устройству, содержанию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организации режима работы в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902AB1" w:rsidRPr="001878FD" w:rsidRDefault="00902AB1" w:rsidP="001878FD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02AB1" w:rsidRPr="001878FD" w:rsidRDefault="00B12D38" w:rsidP="001878FD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VIII</w:t>
      </w:r>
      <w:r w:rsidRPr="001878F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Мониторинг качества образовательной деятельности в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2022 году показал хорошую работу педагогического коллектива.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Состояние здоровья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школьному обучению. В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конкурсах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мероприятиях различного уровня.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 более 80%г.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proofErr w:type="spellStart"/>
      <w:r w:rsidRPr="005531DA">
        <w:rPr>
          <w:color w:val="000000"/>
          <w:sz w:val="24"/>
          <w:szCs w:val="24"/>
          <w:lang w:val="ru-RU"/>
        </w:rPr>
        <w:t>IX.Оценка</w:t>
      </w:r>
      <w:proofErr w:type="spellEnd"/>
      <w:r w:rsidRPr="005531DA">
        <w:rPr>
          <w:color w:val="000000"/>
          <w:sz w:val="24"/>
          <w:szCs w:val="24"/>
          <w:lang w:val="ru-RU"/>
        </w:rPr>
        <w:t xml:space="preserve"> обеспечения безопасности дошкольной образовательной организации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lastRenderedPageBreak/>
        <w:t>В Учреждении созданы условия по организации безопасности образовательного процесса.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В соответствии с Федеральным Законом от 25.04.2012 № 390-ФЗ «Об основах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пожарной безопасности в Российской Федерации» в Учреждении проделана определенная работа по обеспечению безопасности жизнедеятельности работников,</w:t>
      </w:r>
      <w:r w:rsidRPr="005531DA">
        <w:rPr>
          <w:color w:val="000000"/>
          <w:sz w:val="24"/>
          <w:szCs w:val="24"/>
        </w:rPr>
        <w:t> </w:t>
      </w:r>
      <w:r w:rsidRPr="005531DA">
        <w:rPr>
          <w:sz w:val="24"/>
          <w:szCs w:val="24"/>
          <w:lang w:val="ru-RU"/>
        </w:rPr>
        <w:t>воспитанников</w:t>
      </w:r>
      <w:r w:rsidRPr="005531DA">
        <w:rPr>
          <w:color w:val="000000"/>
          <w:sz w:val="24"/>
          <w:szCs w:val="24"/>
          <w:lang w:val="ru-RU"/>
        </w:rPr>
        <w:t xml:space="preserve"> во время воспитательно-образовательного процесса.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Приказом заведующего в начале учебного года назначаются ответственные за организацию работы по охране труда, противопожарной безопасности, электробезопасности.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Своевременно организовано</w:t>
      </w:r>
      <w:r w:rsidRPr="005531DA">
        <w:rPr>
          <w:color w:val="000000"/>
          <w:sz w:val="24"/>
          <w:szCs w:val="24"/>
        </w:rPr>
        <w:t> </w:t>
      </w:r>
      <w:r w:rsidRPr="005531DA">
        <w:rPr>
          <w:sz w:val="24"/>
          <w:szCs w:val="24"/>
          <w:lang w:val="ru-RU"/>
        </w:rPr>
        <w:t>обучение</w:t>
      </w:r>
      <w:r w:rsidRPr="005531DA">
        <w:rPr>
          <w:color w:val="000000"/>
          <w:sz w:val="24"/>
          <w:szCs w:val="24"/>
          <w:lang w:val="ru-RU"/>
        </w:rPr>
        <w:t xml:space="preserve"> и проверка знаний требований охраны труда вновь поступивших работников Учреждения.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Организовано обучение персонала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 xml:space="preserve">Своевременно проводятся инструктажи по охране труда и пожарной безопасности </w:t>
      </w:r>
      <w:proofErr w:type="gramStart"/>
      <w:r w:rsidRPr="005531DA">
        <w:rPr>
          <w:color w:val="000000"/>
          <w:sz w:val="24"/>
          <w:szCs w:val="24"/>
          <w:lang w:val="ru-RU"/>
        </w:rPr>
        <w:t>с работниками с обязательной регистрацией в журнале инструктажа по охране труда на рабочем месте</w:t>
      </w:r>
      <w:proofErr w:type="gramEnd"/>
      <w:r w:rsidRPr="005531DA">
        <w:rPr>
          <w:color w:val="000000"/>
          <w:sz w:val="24"/>
          <w:szCs w:val="24"/>
          <w:lang w:val="ru-RU"/>
        </w:rPr>
        <w:t>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Разрабатываются мероприятия по предупреждению травматизма, дорожно-транспортных происшествий, несчастных случаев, происходящих на прогулке, спортивных мероприятиях и т.д.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 xml:space="preserve">Осуществляется трёхступенчатый </w:t>
      </w:r>
      <w:proofErr w:type="gramStart"/>
      <w:r w:rsidRPr="005531DA">
        <w:rPr>
          <w:color w:val="000000"/>
          <w:sz w:val="24"/>
          <w:szCs w:val="24"/>
          <w:lang w:val="ru-RU"/>
        </w:rPr>
        <w:t>контроль за</w:t>
      </w:r>
      <w:proofErr w:type="gramEnd"/>
      <w:r w:rsidRPr="005531DA">
        <w:rPr>
          <w:color w:val="000000"/>
          <w:sz w:val="24"/>
          <w:szCs w:val="24"/>
          <w:lang w:val="ru-RU"/>
        </w:rPr>
        <w:t xml:space="preserve"> состоянием работы по охране труда с ведением журнала общественного контроля.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Проведен</w:t>
      </w:r>
      <w:r w:rsidRPr="005531DA">
        <w:rPr>
          <w:color w:val="000000"/>
          <w:sz w:val="24"/>
          <w:szCs w:val="24"/>
        </w:rPr>
        <w:t> </w:t>
      </w:r>
      <w:r w:rsidRPr="005531DA">
        <w:rPr>
          <w:sz w:val="24"/>
          <w:szCs w:val="24"/>
          <w:lang w:val="ru-RU"/>
        </w:rPr>
        <w:t>общий</w:t>
      </w:r>
      <w:r w:rsidRPr="005531DA">
        <w:rPr>
          <w:color w:val="000000"/>
          <w:sz w:val="24"/>
          <w:szCs w:val="24"/>
          <w:lang w:val="ru-RU"/>
        </w:rPr>
        <w:t xml:space="preserve"> технический осмотр здания, проверка сопротивления изоляции электросети и заземления оборудования, проверка исправности </w:t>
      </w:r>
      <w:proofErr w:type="spellStart"/>
      <w:r w:rsidRPr="005531DA">
        <w:rPr>
          <w:color w:val="000000"/>
          <w:sz w:val="24"/>
          <w:szCs w:val="24"/>
          <w:lang w:val="ru-RU"/>
        </w:rPr>
        <w:t>электророзеток</w:t>
      </w:r>
      <w:proofErr w:type="spellEnd"/>
      <w:r w:rsidRPr="005531DA">
        <w:rPr>
          <w:color w:val="000000"/>
          <w:sz w:val="24"/>
          <w:szCs w:val="24"/>
          <w:lang w:val="ru-RU"/>
        </w:rPr>
        <w:t>, электрооборудования, наличия в электросетях стандартных предохранителей и оголенных проводов.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В группах частично заменена столовая посуда.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Приобретены моющие и дезинфицирующие средства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Приобретены аптечки для оказания первой помощи.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Установлены новые песочницы и завезён новый песок.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Проведена аттестация рабочих мест.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</w:rPr>
        <w:t> 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Принимаются меры антитеррористической защищенности: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имеется паспорт антитеррористической безопасности;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разработаны инструкции для должностных лиц при угрозе проведения теракта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или возникновении ЧС, Функциональные обязанности ответственного лица на выполнение мероприятий</w:t>
      </w:r>
      <w:r w:rsidRPr="005531DA">
        <w:rPr>
          <w:color w:val="000000"/>
          <w:sz w:val="24"/>
          <w:szCs w:val="24"/>
        </w:rPr>
        <w:t> </w:t>
      </w:r>
      <w:r w:rsidRPr="005531DA">
        <w:rPr>
          <w:color w:val="000000"/>
          <w:sz w:val="24"/>
          <w:szCs w:val="24"/>
          <w:lang w:val="ru-RU"/>
        </w:rPr>
        <w:t>по антитеррористической защите объекта, Положение «Об организации пропускного режима»;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два раза в год проводятся инструктажи по антитеррористической безопасности.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Заключение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 xml:space="preserve">На основании анализа результатов показателей деятельности, можно сделать вывод, что Учреждение является стабильно-работающей дошкольной образовательной организацией. 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Анализ показателей указывает на то, что Учреждение имеет достаточную инфраструктуру, которая</w:t>
      </w:r>
      <w:r w:rsidRPr="005531DA">
        <w:rPr>
          <w:color w:val="000000"/>
          <w:sz w:val="24"/>
          <w:szCs w:val="24"/>
          <w:lang w:val="ru-RU"/>
        </w:rPr>
        <w:tab/>
        <w:t>соответствует</w:t>
      </w:r>
      <w:r w:rsidRPr="005531DA">
        <w:rPr>
          <w:color w:val="000000"/>
          <w:sz w:val="24"/>
          <w:szCs w:val="24"/>
          <w:lang w:val="ru-RU"/>
        </w:rPr>
        <w:tab/>
        <w:t xml:space="preserve">требованиям действующих санитарных правил и позволяет реализовывать образовательные программы дошкольного образования в полном объеме в соответствии с ФГОС </w:t>
      </w:r>
      <w:proofErr w:type="gramStart"/>
      <w:r w:rsidRPr="005531DA">
        <w:rPr>
          <w:color w:val="000000"/>
          <w:sz w:val="24"/>
          <w:szCs w:val="24"/>
          <w:lang w:val="ru-RU"/>
        </w:rPr>
        <w:t>ДО</w:t>
      </w:r>
      <w:proofErr w:type="gramEnd"/>
      <w:r w:rsidRPr="005531DA">
        <w:rPr>
          <w:color w:val="000000"/>
          <w:sz w:val="24"/>
          <w:szCs w:val="24"/>
          <w:lang w:val="ru-RU"/>
        </w:rPr>
        <w:t>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Учреждение укомплектовано достаточным количеством педагогических и иных работников, которые имеют высокую квалификацию и регулярно обучаются по программам повышения квалификации, что обеспечивает результативность образовательной деятельности.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 xml:space="preserve">Организация педагогического процесса отмечается гибкостью, ориентированностью на возрастные и индивидуальные особенности детей, позволяет осуществить личностно-ориентированный подход к детям. Содержание учебно-воспитательной работы обеспечивает динамичное развитие детей. Педагогический процесс в Учреждении имеет развивающий </w:t>
      </w:r>
      <w:r w:rsidRPr="005531DA">
        <w:rPr>
          <w:color w:val="000000"/>
          <w:sz w:val="24"/>
          <w:szCs w:val="24"/>
          <w:lang w:val="ru-RU"/>
        </w:rPr>
        <w:lastRenderedPageBreak/>
        <w:t>характер, способствует формированию у детей реального образа мира и себя, развитию их способностей.</w:t>
      </w:r>
    </w:p>
    <w:p w:rsidR="005531DA" w:rsidRPr="005531DA" w:rsidRDefault="005531DA" w:rsidP="005531DA">
      <w:pPr>
        <w:spacing w:before="0" w:beforeAutospacing="0" w:after="0" w:afterAutospacing="0"/>
        <w:ind w:firstLine="709"/>
        <w:jc w:val="both"/>
        <w:rPr>
          <w:color w:val="000000"/>
          <w:sz w:val="24"/>
          <w:szCs w:val="24"/>
          <w:lang w:val="ru-RU"/>
        </w:rPr>
      </w:pPr>
      <w:r w:rsidRPr="005531DA">
        <w:rPr>
          <w:color w:val="000000"/>
          <w:sz w:val="24"/>
          <w:szCs w:val="24"/>
          <w:lang w:val="ru-RU"/>
        </w:rPr>
        <w:t>Все вышеизложенное позволяет заключить о положительной динамике воспитательно-образовательного процесса в Учреждении. Проведенный анализ показал, что условия и потенциальные возможности коллектива являются   базой   для   дальнейшего   успешного развития Учреждения.</w:t>
      </w:r>
    </w:p>
    <w:p w:rsidR="00902AB1" w:rsidRPr="00B12D38" w:rsidRDefault="00902AB1" w:rsidP="005531DA">
      <w:pPr>
        <w:spacing w:before="0" w:beforeAutospacing="0" w:after="0" w:afterAutospacing="0" w:line="360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02AB1" w:rsidRPr="00B12D38" w:rsidSect="00705A97">
      <w:pgSz w:w="11907" w:h="16839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9D0"/>
    <w:multiLevelType w:val="hybridMultilevel"/>
    <w:tmpl w:val="A37EB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17FA5"/>
    <w:multiLevelType w:val="hybridMultilevel"/>
    <w:tmpl w:val="85D00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8C60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9260AE"/>
    <w:multiLevelType w:val="hybridMultilevel"/>
    <w:tmpl w:val="9FFAA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D7F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C473A"/>
    <w:multiLevelType w:val="hybridMultilevel"/>
    <w:tmpl w:val="74C64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30672"/>
    <w:multiLevelType w:val="hybridMultilevel"/>
    <w:tmpl w:val="EC08A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2F6BFC"/>
    <w:multiLevelType w:val="hybridMultilevel"/>
    <w:tmpl w:val="CA92F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D0618B"/>
    <w:multiLevelType w:val="hybridMultilevel"/>
    <w:tmpl w:val="DC681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E712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B109A"/>
    <w:multiLevelType w:val="hybridMultilevel"/>
    <w:tmpl w:val="0C78A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514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8D59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EA426E"/>
    <w:multiLevelType w:val="hybridMultilevel"/>
    <w:tmpl w:val="85F458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EC3D71"/>
    <w:multiLevelType w:val="hybridMultilevel"/>
    <w:tmpl w:val="C49C2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C485D"/>
    <w:multiLevelType w:val="hybridMultilevel"/>
    <w:tmpl w:val="A13E4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1B354DF"/>
    <w:multiLevelType w:val="hybridMultilevel"/>
    <w:tmpl w:val="5B58A2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8DD2FB5"/>
    <w:multiLevelType w:val="hybridMultilevel"/>
    <w:tmpl w:val="D994A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3CB7515"/>
    <w:multiLevelType w:val="hybridMultilevel"/>
    <w:tmpl w:val="F768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FE726E"/>
    <w:multiLevelType w:val="hybridMultilevel"/>
    <w:tmpl w:val="85E4E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C3D59"/>
    <w:multiLevelType w:val="hybridMultilevel"/>
    <w:tmpl w:val="96501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20"/>
  </w:num>
  <w:num w:numId="8">
    <w:abstractNumId w:val="18"/>
  </w:num>
  <w:num w:numId="9">
    <w:abstractNumId w:val="3"/>
  </w:num>
  <w:num w:numId="10">
    <w:abstractNumId w:val="16"/>
  </w:num>
  <w:num w:numId="11">
    <w:abstractNumId w:val="0"/>
  </w:num>
  <w:num w:numId="12">
    <w:abstractNumId w:val="13"/>
  </w:num>
  <w:num w:numId="13">
    <w:abstractNumId w:val="14"/>
  </w:num>
  <w:num w:numId="14">
    <w:abstractNumId w:val="5"/>
  </w:num>
  <w:num w:numId="15">
    <w:abstractNumId w:val="10"/>
  </w:num>
  <w:num w:numId="16">
    <w:abstractNumId w:val="19"/>
  </w:num>
  <w:num w:numId="17">
    <w:abstractNumId w:val="17"/>
  </w:num>
  <w:num w:numId="18">
    <w:abstractNumId w:val="6"/>
  </w:num>
  <w:num w:numId="19">
    <w:abstractNumId w:val="15"/>
  </w:num>
  <w:num w:numId="20">
    <w:abstractNumId w:val="1"/>
  </w:num>
  <w:num w:numId="21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4572"/>
    <w:rsid w:val="000669D4"/>
    <w:rsid w:val="000862E7"/>
    <w:rsid w:val="0009587D"/>
    <w:rsid w:val="00120ACE"/>
    <w:rsid w:val="00120D10"/>
    <w:rsid w:val="001878FD"/>
    <w:rsid w:val="001B3F1D"/>
    <w:rsid w:val="00203897"/>
    <w:rsid w:val="00206E09"/>
    <w:rsid w:val="00223B77"/>
    <w:rsid w:val="002257FD"/>
    <w:rsid w:val="00230A76"/>
    <w:rsid w:val="002D33B1"/>
    <w:rsid w:val="002D3591"/>
    <w:rsid w:val="003514A0"/>
    <w:rsid w:val="0035546F"/>
    <w:rsid w:val="003D46D8"/>
    <w:rsid w:val="00473B08"/>
    <w:rsid w:val="004A2358"/>
    <w:rsid w:val="004F7E17"/>
    <w:rsid w:val="00550E71"/>
    <w:rsid w:val="005531DA"/>
    <w:rsid w:val="005A05CE"/>
    <w:rsid w:val="005B303B"/>
    <w:rsid w:val="005E1B6C"/>
    <w:rsid w:val="00653559"/>
    <w:rsid w:val="00653AF6"/>
    <w:rsid w:val="006B7D52"/>
    <w:rsid w:val="00705A97"/>
    <w:rsid w:val="007424C8"/>
    <w:rsid w:val="007457DF"/>
    <w:rsid w:val="0078165B"/>
    <w:rsid w:val="007F2B2A"/>
    <w:rsid w:val="008212EA"/>
    <w:rsid w:val="00850087"/>
    <w:rsid w:val="0089750B"/>
    <w:rsid w:val="008A7A29"/>
    <w:rsid w:val="00902AB1"/>
    <w:rsid w:val="00A2704F"/>
    <w:rsid w:val="00A304C8"/>
    <w:rsid w:val="00A4001C"/>
    <w:rsid w:val="00AF5026"/>
    <w:rsid w:val="00B12D38"/>
    <w:rsid w:val="00B46E51"/>
    <w:rsid w:val="00B73A5A"/>
    <w:rsid w:val="00BD26E9"/>
    <w:rsid w:val="00C069E4"/>
    <w:rsid w:val="00C75068"/>
    <w:rsid w:val="00D65D4F"/>
    <w:rsid w:val="00E438A1"/>
    <w:rsid w:val="00F01E19"/>
    <w:rsid w:val="00F8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00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12D3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78F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8F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35546F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8"/>
      <w:szCs w:val="20"/>
      <w:lang w:val="ru-RU" w:eastAsia="zh-CN"/>
    </w:rPr>
  </w:style>
  <w:style w:type="character" w:customStyle="1" w:styleId="a7">
    <w:name w:val="Основной текст Знак"/>
    <w:basedOn w:val="a0"/>
    <w:link w:val="a6"/>
    <w:rsid w:val="0035546F"/>
    <w:rPr>
      <w:rFonts w:ascii="Times New Roman" w:eastAsia="Times New Roman" w:hAnsi="Times New Roman" w:cs="Times New Roman"/>
      <w:sz w:val="28"/>
      <w:szCs w:val="20"/>
      <w:lang w:val="ru-RU" w:eastAsia="zh-CN"/>
    </w:rPr>
  </w:style>
  <w:style w:type="character" w:styleId="a8">
    <w:name w:val="Hyperlink"/>
    <w:basedOn w:val="a0"/>
    <w:uiPriority w:val="99"/>
    <w:unhideWhenUsed/>
    <w:rsid w:val="000862E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0862E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500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230A76"/>
    <w:rPr>
      <w:i/>
      <w:iCs/>
    </w:rPr>
  </w:style>
  <w:style w:type="character" w:customStyle="1" w:styleId="apple-converted-space">
    <w:name w:val="apple-converted-space"/>
    <w:basedOn w:val="a0"/>
    <w:rsid w:val="005E1B6C"/>
  </w:style>
  <w:style w:type="character" w:customStyle="1" w:styleId="FontStyle11">
    <w:name w:val="Font Style11"/>
    <w:uiPriority w:val="99"/>
    <w:rsid w:val="005E1B6C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List Paragraph"/>
    <w:basedOn w:val="a"/>
    <w:uiPriority w:val="34"/>
    <w:qFormat/>
    <w:rsid w:val="007424C8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00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12D3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78F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8F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35546F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8"/>
      <w:szCs w:val="20"/>
      <w:lang w:val="ru-RU" w:eastAsia="zh-CN"/>
    </w:rPr>
  </w:style>
  <w:style w:type="character" w:customStyle="1" w:styleId="a7">
    <w:name w:val="Основной текст Знак"/>
    <w:basedOn w:val="a0"/>
    <w:link w:val="a6"/>
    <w:rsid w:val="0035546F"/>
    <w:rPr>
      <w:rFonts w:ascii="Times New Roman" w:eastAsia="Times New Roman" w:hAnsi="Times New Roman" w:cs="Times New Roman"/>
      <w:sz w:val="28"/>
      <w:szCs w:val="20"/>
      <w:lang w:val="ru-RU" w:eastAsia="zh-CN"/>
    </w:rPr>
  </w:style>
  <w:style w:type="character" w:styleId="a8">
    <w:name w:val="Hyperlink"/>
    <w:basedOn w:val="a0"/>
    <w:uiPriority w:val="99"/>
    <w:unhideWhenUsed/>
    <w:rsid w:val="000862E7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0862E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500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230A76"/>
    <w:rPr>
      <w:i/>
      <w:iCs/>
    </w:rPr>
  </w:style>
  <w:style w:type="character" w:customStyle="1" w:styleId="apple-converted-space">
    <w:name w:val="apple-converted-space"/>
    <w:basedOn w:val="a0"/>
    <w:rsid w:val="005E1B6C"/>
  </w:style>
  <w:style w:type="character" w:customStyle="1" w:styleId="FontStyle11">
    <w:name w:val="Font Style11"/>
    <w:uiPriority w:val="99"/>
    <w:rsid w:val="005E1B6C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List Paragraph"/>
    <w:basedOn w:val="a"/>
    <w:uiPriority w:val="34"/>
    <w:qFormat/>
    <w:rsid w:val="007424C8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3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hyperlink" Target="http://infourok.ru/go.html?href=http%3A%2F%2Fxn--b1alfbdmfe7fyb%2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Удовлетворенность</a:t>
            </a:r>
            <a:r>
              <a:rPr lang="ru-RU" sz="1400" baseline="0"/>
              <a:t> дополнительным образованием </a:t>
            </a:r>
          </a:p>
          <a:p>
            <a:pPr>
              <a:defRPr/>
            </a:pPr>
            <a:r>
              <a:rPr lang="ru-RU" sz="1400" baseline="0"/>
              <a:t>в 2022 году</a:t>
            </a:r>
            <a:endParaRPr lang="ru-RU" sz="1400"/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Не пользуются дополнительными услугами</c:v>
                </c:pt>
                <c:pt idx="1">
                  <c:v>Полностью удовлетворены услугами</c:v>
                </c:pt>
                <c:pt idx="2">
                  <c:v>Неудовлетворены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</c:v>
                </c:pt>
                <c:pt idx="1">
                  <c:v>0.56999999999999995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623858507952598"/>
          <c:y val="0.50569100541716649"/>
          <c:w val="0.38748560155417255"/>
          <c:h val="0.4211715443084065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Низший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</c:v>
                </c:pt>
                <c:pt idx="1">
                  <c:v>0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54</c:v>
                </c:pt>
                <c:pt idx="1">
                  <c:v>30</c:v>
                </c:pt>
                <c:pt idx="2">
                  <c:v>37</c:v>
                </c:pt>
                <c:pt idx="3">
                  <c:v>31</c:v>
                </c:pt>
                <c:pt idx="4">
                  <c:v>23</c:v>
                </c:pt>
                <c:pt idx="5">
                  <c:v>9</c:v>
                </c:pt>
                <c:pt idx="6">
                  <c:v>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254</c:v>
                </c:pt>
                <c:pt idx="1">
                  <c:v>280</c:v>
                </c:pt>
                <c:pt idx="2">
                  <c:v>270</c:v>
                </c:pt>
                <c:pt idx="3">
                  <c:v>275</c:v>
                </c:pt>
                <c:pt idx="4">
                  <c:v>285</c:v>
                </c:pt>
                <c:pt idx="5">
                  <c:v>300</c:v>
                </c:pt>
                <c:pt idx="6">
                  <c:v>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275008"/>
        <c:axId val="87276544"/>
        <c:axId val="0"/>
      </c:bar3DChart>
      <c:catAx>
        <c:axId val="8727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276544"/>
        <c:crosses val="autoZero"/>
        <c:auto val="1"/>
        <c:lblAlgn val="ctr"/>
        <c:lblOffset val="100"/>
        <c:noMultiLvlLbl val="0"/>
      </c:catAx>
      <c:valAx>
        <c:axId val="87276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275008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84824902723735407"/>
          <c:y val="0.34868421052631576"/>
          <c:w val="0.13813229571984437"/>
          <c:h val="0.3026315789473684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Низший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78</c:v>
                </c:pt>
                <c:pt idx="1">
                  <c:v>69</c:v>
                </c:pt>
                <c:pt idx="2">
                  <c:v>54</c:v>
                </c:pt>
                <c:pt idx="3">
                  <c:v>30</c:v>
                </c:pt>
                <c:pt idx="4">
                  <c:v>34</c:v>
                </c:pt>
                <c:pt idx="5">
                  <c:v>40</c:v>
                </c:pt>
                <c:pt idx="6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230</c:v>
                </c:pt>
                <c:pt idx="1">
                  <c:v>240</c:v>
                </c:pt>
                <c:pt idx="2">
                  <c:v>255</c:v>
                </c:pt>
                <c:pt idx="3">
                  <c:v>280</c:v>
                </c:pt>
                <c:pt idx="4">
                  <c:v>275</c:v>
                </c:pt>
                <c:pt idx="5">
                  <c:v>270</c:v>
                </c:pt>
                <c:pt idx="6">
                  <c:v>260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320064"/>
        <c:axId val="87321600"/>
        <c:axId val="0"/>
      </c:bar3DChart>
      <c:catAx>
        <c:axId val="87320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321600"/>
        <c:crosses val="autoZero"/>
        <c:auto val="1"/>
        <c:lblAlgn val="ctr"/>
        <c:lblOffset val="100"/>
        <c:noMultiLvlLbl val="0"/>
      </c:catAx>
      <c:valAx>
        <c:axId val="873216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320064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83832335329341312"/>
          <c:y val="0.10619469026548672"/>
          <c:w val="0.1437125748502994"/>
          <c:h val="0.7964601769911504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Низший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3">
                  <c:v>1</c:v>
                </c:pt>
                <c:pt idx="4">
                  <c:v>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38</c:v>
                </c:pt>
                <c:pt idx="1">
                  <c:v>20</c:v>
                </c:pt>
                <c:pt idx="2">
                  <c:v>50</c:v>
                </c:pt>
                <c:pt idx="3">
                  <c:v>58</c:v>
                </c:pt>
                <c:pt idx="4">
                  <c:v>29</c:v>
                </c:pt>
                <c:pt idx="5">
                  <c:v>40</c:v>
                </c:pt>
                <c:pt idx="6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270</c:v>
                </c:pt>
                <c:pt idx="1">
                  <c:v>290</c:v>
                </c:pt>
                <c:pt idx="2">
                  <c:v>260</c:v>
                </c:pt>
                <c:pt idx="3">
                  <c:v>250</c:v>
                </c:pt>
                <c:pt idx="4">
                  <c:v>280</c:v>
                </c:pt>
                <c:pt idx="5">
                  <c:v>270</c:v>
                </c:pt>
                <c:pt idx="6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647744"/>
        <c:axId val="87649280"/>
        <c:axId val="0"/>
      </c:bar3DChart>
      <c:catAx>
        <c:axId val="87647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649280"/>
        <c:crosses val="autoZero"/>
        <c:auto val="1"/>
        <c:lblAlgn val="ctr"/>
        <c:lblOffset val="100"/>
        <c:noMultiLvlLbl val="0"/>
      </c:catAx>
      <c:valAx>
        <c:axId val="876492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647744"/>
        <c:crosses val="autoZero"/>
        <c:crossBetween val="between"/>
      </c:valAx>
      <c:spPr>
        <a:noFill/>
        <a:ln w="25425">
          <a:noFill/>
        </a:ln>
      </c:spPr>
    </c:plotArea>
    <c:legend>
      <c:legendPos val="r"/>
      <c:layout>
        <c:manualLayout>
          <c:xMode val="edge"/>
          <c:yMode val="edge"/>
          <c:x val="0.83018867924528306"/>
          <c:y val="0.12605042016806722"/>
          <c:w val="0.15094339622641509"/>
          <c:h val="0.7563025210084033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Низший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69</c:v>
                </c:pt>
                <c:pt idx="1">
                  <c:v>80</c:v>
                </c:pt>
                <c:pt idx="2">
                  <c:v>89</c:v>
                </c:pt>
                <c:pt idx="3">
                  <c:v>79</c:v>
                </c:pt>
                <c:pt idx="4">
                  <c:v>60</c:v>
                </c:pt>
                <c:pt idx="5">
                  <c:v>70</c:v>
                </c:pt>
                <c:pt idx="6">
                  <c:v>75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240</c:v>
                </c:pt>
                <c:pt idx="1">
                  <c:v>230</c:v>
                </c:pt>
                <c:pt idx="2">
                  <c:v>220</c:v>
                </c:pt>
                <c:pt idx="3">
                  <c:v>230</c:v>
                </c:pt>
                <c:pt idx="4">
                  <c:v>250</c:v>
                </c:pt>
                <c:pt idx="5">
                  <c:v>240</c:v>
                </c:pt>
                <c:pt idx="6">
                  <c:v>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7700992"/>
        <c:axId val="87702528"/>
        <c:axId val="0"/>
      </c:bar3DChart>
      <c:catAx>
        <c:axId val="87700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702528"/>
        <c:crosses val="autoZero"/>
        <c:auto val="1"/>
        <c:lblAlgn val="ctr"/>
        <c:lblOffset val="100"/>
        <c:noMultiLvlLbl val="0"/>
      </c:catAx>
      <c:valAx>
        <c:axId val="877025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70099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4512428298279163"/>
          <c:y val="0.14399999999999999"/>
          <c:w val="0.13766730401529637"/>
          <c:h val="0.7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372913124593197"/>
          <c:y val="5.6688892953992188E-2"/>
          <c:w val="0.69749694683243357"/>
          <c:h val="0.8153986559696376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Низший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3">
                  <c:v>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49</c:v>
                </c:pt>
                <c:pt idx="1">
                  <c:v>60</c:v>
                </c:pt>
                <c:pt idx="2">
                  <c:v>30</c:v>
                </c:pt>
                <c:pt idx="3">
                  <c:v>39</c:v>
                </c:pt>
                <c:pt idx="4">
                  <c:v>49</c:v>
                </c:pt>
                <c:pt idx="5">
                  <c:v>60</c:v>
                </c:pt>
                <c:pt idx="6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260</c:v>
                </c:pt>
                <c:pt idx="1">
                  <c:v>250</c:v>
                </c:pt>
                <c:pt idx="2">
                  <c:v>280</c:v>
                </c:pt>
                <c:pt idx="3">
                  <c:v>270</c:v>
                </c:pt>
                <c:pt idx="4">
                  <c:v>260</c:v>
                </c:pt>
                <c:pt idx="5">
                  <c:v>250</c:v>
                </c:pt>
                <c:pt idx="6">
                  <c:v>240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9286144"/>
        <c:axId val="89287680"/>
        <c:axId val="0"/>
      </c:bar3DChart>
      <c:catAx>
        <c:axId val="8928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287680"/>
        <c:crosses val="autoZero"/>
        <c:auto val="1"/>
        <c:lblAlgn val="ctr"/>
        <c:lblOffset val="100"/>
        <c:noMultiLvlLbl val="0"/>
      </c:catAx>
      <c:valAx>
        <c:axId val="89287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9286144"/>
        <c:crosses val="autoZero"/>
        <c:crossBetween val="between"/>
      </c:valAx>
      <c:spPr>
        <a:noFill/>
        <a:ln w="25282">
          <a:noFill/>
        </a:ln>
      </c:spPr>
    </c:plotArea>
    <c:legend>
      <c:legendPos val="r"/>
      <c:layout>
        <c:manualLayout>
          <c:xMode val="edge"/>
          <c:yMode val="edge"/>
          <c:x val="0.83536585365853655"/>
          <c:y val="0.17777777777777778"/>
          <c:w val="0.14634146341463414"/>
          <c:h val="0.6666666666666666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 до 5 лет</c:v>
                </c:pt>
                <c:pt idx="2">
                  <c:v>от 5 до 10 свыше 20 лет</c:v>
                </c:pt>
                <c:pt idx="3">
                  <c:v>от 10 до 20 лет</c:v>
                </c:pt>
                <c:pt idx="4">
                  <c:v>свыше 20 лет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299584"/>
        <c:axId val="89325952"/>
      </c:barChart>
      <c:catAx>
        <c:axId val="8929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325952"/>
        <c:crosses val="autoZero"/>
        <c:auto val="1"/>
        <c:lblAlgn val="ctr"/>
        <c:lblOffset val="100"/>
        <c:noMultiLvlLbl val="0"/>
      </c:catAx>
      <c:valAx>
        <c:axId val="8932595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892995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125E-2"/>
          <c:y val="0.10416666666666693"/>
          <c:w val="0.97460937500000178"/>
          <c:h val="0.625000000000001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Высшее педагогическое</c:v>
                </c:pt>
                <c:pt idx="1">
                  <c:v>Среднее специальное</c:v>
                </c:pt>
                <c:pt idx="2">
                  <c:v>Программа профессиональной переподготовки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9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378176"/>
        <c:axId val="89388160"/>
      </c:barChart>
      <c:catAx>
        <c:axId val="8937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388160"/>
        <c:crosses val="autoZero"/>
        <c:auto val="1"/>
        <c:lblAlgn val="ctr"/>
        <c:lblOffset val="100"/>
        <c:noMultiLvlLbl val="0"/>
      </c:catAx>
      <c:valAx>
        <c:axId val="8938816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89378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Высшая КК</c:v>
                </c:pt>
                <c:pt idx="1">
                  <c:v>Первая КК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424256"/>
        <c:axId val="89425792"/>
      </c:barChart>
      <c:catAx>
        <c:axId val="8942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425792"/>
        <c:crosses val="autoZero"/>
        <c:auto val="1"/>
        <c:lblAlgn val="ctr"/>
        <c:lblOffset val="100"/>
        <c:noMultiLvlLbl val="0"/>
      </c:catAx>
      <c:valAx>
        <c:axId val="8942579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894242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632C3-B7B2-4B51-9970-88EBDA689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6271</Words>
  <Characters>35748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>Подготовлено экспертами Актион-МЦФЭР</dc:description>
  <cp:lastModifiedBy>1</cp:lastModifiedBy>
  <cp:revision>2</cp:revision>
  <cp:lastPrinted>2023-05-17T02:06:00Z</cp:lastPrinted>
  <dcterms:created xsi:type="dcterms:W3CDTF">2023-05-18T04:34:00Z</dcterms:created>
  <dcterms:modified xsi:type="dcterms:W3CDTF">2023-05-18T04:34:00Z</dcterms:modified>
</cp:coreProperties>
</file>