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D1" w:rsidRDefault="004D6ED1" w:rsidP="009A693C">
      <w:pPr>
        <w:pStyle w:val="a3"/>
        <w:spacing w:before="0" w:beforeAutospacing="0" w:after="300" w:afterAutospacing="0"/>
        <w:jc w:val="right"/>
        <w:rPr>
          <w:color w:val="000000"/>
        </w:rPr>
      </w:pPr>
      <w:r>
        <w:rPr>
          <w:color w:val="000000"/>
        </w:rPr>
        <w:t>Приложение № 15</w:t>
      </w:r>
    </w:p>
    <w:p w:rsidR="004D6ED1" w:rsidRDefault="004D6ED1" w:rsidP="009A693C">
      <w:pPr>
        <w:pStyle w:val="a3"/>
        <w:spacing w:before="0" w:beforeAutospacing="0" w:after="300" w:afterAutospacing="0"/>
        <w:jc w:val="right"/>
        <w:rPr>
          <w:color w:val="000000"/>
        </w:rPr>
      </w:pPr>
      <w:r w:rsidRPr="00FB537A">
        <w:rPr>
          <w:color w:val="000000"/>
        </w:rPr>
        <w:br/>
      </w:r>
      <w:r>
        <w:rPr>
          <w:color w:val="000000"/>
        </w:rPr>
        <w:t xml:space="preserve"> к </w:t>
      </w:r>
      <w:r w:rsidRPr="00FB537A">
        <w:rPr>
          <w:color w:val="000000"/>
        </w:rPr>
        <w:t>учетной политике учреждения,</w:t>
      </w:r>
    </w:p>
    <w:p w:rsidR="004D6ED1" w:rsidRDefault="004D6ED1" w:rsidP="009A693C">
      <w:pPr>
        <w:pStyle w:val="a3"/>
        <w:spacing w:before="0" w:beforeAutospacing="0" w:after="300" w:afterAutospacing="0"/>
        <w:jc w:val="right"/>
        <w:rPr>
          <w:color w:val="000000"/>
        </w:rPr>
      </w:pPr>
      <w:r w:rsidRPr="00FB537A">
        <w:rPr>
          <w:color w:val="000000"/>
        </w:rPr>
        <w:br/>
        <w:t>утвержденной приказом руководителя</w:t>
      </w:r>
    </w:p>
    <w:p w:rsidR="004D6ED1" w:rsidRPr="00FB537A" w:rsidRDefault="00C74851" w:rsidP="009A693C">
      <w:pPr>
        <w:pStyle w:val="a3"/>
        <w:spacing w:before="0" w:beforeAutospacing="0" w:after="300" w:afterAutospacing="0"/>
        <w:jc w:val="right"/>
        <w:rPr>
          <w:color w:val="000000"/>
        </w:rPr>
      </w:pPr>
      <w:r>
        <w:rPr>
          <w:color w:val="000000"/>
        </w:rPr>
        <w:br/>
        <w:t xml:space="preserve">от </w:t>
      </w:r>
      <w:proofErr w:type="gramStart"/>
      <w:r>
        <w:rPr>
          <w:color w:val="000000"/>
        </w:rPr>
        <w:t>« 09</w:t>
      </w:r>
      <w:proofErr w:type="gramEnd"/>
      <w:r>
        <w:rPr>
          <w:color w:val="000000"/>
        </w:rPr>
        <w:t xml:space="preserve"> </w:t>
      </w:r>
      <w:r w:rsidR="004D6ED1" w:rsidRPr="00FB537A">
        <w:rPr>
          <w:color w:val="000000"/>
        </w:rPr>
        <w:t xml:space="preserve">» </w:t>
      </w:r>
      <w:r>
        <w:rPr>
          <w:color w:val="000000"/>
        </w:rPr>
        <w:t xml:space="preserve">января </w:t>
      </w:r>
      <w:r w:rsidR="004D6ED1" w:rsidRPr="00FB537A">
        <w:rPr>
          <w:color w:val="000000"/>
        </w:rPr>
        <w:t xml:space="preserve"> 20</w:t>
      </w:r>
      <w:r>
        <w:rPr>
          <w:color w:val="000000"/>
        </w:rPr>
        <w:t>20</w:t>
      </w:r>
      <w:r w:rsidR="004D6ED1" w:rsidRPr="00FB537A">
        <w:rPr>
          <w:color w:val="000000"/>
        </w:rPr>
        <w:t>г.</w:t>
      </w:r>
      <w:r>
        <w:rPr>
          <w:color w:val="000000"/>
        </w:rPr>
        <w:t xml:space="preserve"> № 21/1</w:t>
      </w:r>
    </w:p>
    <w:p w:rsidR="004D6ED1" w:rsidRDefault="004D6ED1" w:rsidP="009A6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D1" w:rsidRPr="004D6ED1" w:rsidRDefault="004D6ED1" w:rsidP="009A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Положение об учете, хранении и использовании носителей ключевой информации,</w:t>
      </w:r>
    </w:p>
    <w:p w:rsidR="004D6ED1" w:rsidRDefault="004D6ED1" w:rsidP="009A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криптографических средств и электронной подписи</w:t>
      </w:r>
    </w:p>
    <w:p w:rsidR="00C74851" w:rsidRDefault="00C74851" w:rsidP="009A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№101»</w:t>
      </w:r>
      <w:bookmarkStart w:id="0" w:name="_GoBack"/>
      <w:bookmarkEnd w:id="0"/>
    </w:p>
    <w:p w:rsidR="004D6ED1" w:rsidRPr="004D6ED1" w:rsidRDefault="004D6ED1" w:rsidP="009A6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ED1" w:rsidRPr="004D6ED1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1. Нормативные документы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Федеральный закон от 6 апреля 2011 года N 63-ФЗ «Об электронной подписи». Принят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Государственной Думой 25 марта 2011 года.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Федеральный закон от 20.07.06. №149 ФЗ «Об информации, информационных технологиях и о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защите информации». Принят Государственной Думой 08.07.2006.</w:t>
      </w:r>
    </w:p>
    <w:p w:rsidR="004D6ED1" w:rsidRPr="004D6ED1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Администратор безопасности информации</w:t>
      </w:r>
      <w:r w:rsidRPr="004D6ED1">
        <w:rPr>
          <w:rFonts w:ascii="Times New Roman" w:hAnsi="Times New Roman" w:cs="Times New Roman"/>
          <w:sz w:val="24"/>
          <w:szCs w:val="24"/>
        </w:rPr>
        <w:t xml:space="preserve"> – лицо, организующее, обеспечивающее 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контролирующее выполнение требований безопасности информации при осуществлении</w:t>
      </w: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обмена электронными документами. заместитель директора по безопасности и ИТ.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Электронная цифровая подпись (ЭЦП)</w:t>
      </w:r>
      <w:r w:rsidRPr="004D6ED1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предназначенный для защиты данного электронного документа от подделки, полученный в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результате криптографического преобразования информации и позволяющий</w:t>
      </w: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идентифицировать владельца ключа, а также установить отсутствие искажения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в электронном документе.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Средства криптографической защиты информации (далее - СКЗИ) и квалифицированная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электронная цифровая подпись</w:t>
      </w:r>
      <w:r w:rsidRPr="004D6ED1">
        <w:rPr>
          <w:rFonts w:ascii="Times New Roman" w:hAnsi="Times New Roman" w:cs="Times New Roman"/>
          <w:sz w:val="24"/>
          <w:szCs w:val="24"/>
        </w:rPr>
        <w:t xml:space="preserve"> предназначены для подписания электронных документов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ЭЦП с целью подтверждения подлинности информации, ее авторства и шифрования при</w:t>
      </w: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lastRenderedPageBreak/>
        <w:t>передаче по открытым каналам связи для обеспечения конфиденциальности.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Закрытый ключ подписи</w:t>
      </w:r>
      <w:r w:rsidRPr="004D6ED1">
        <w:rPr>
          <w:rFonts w:ascii="Times New Roman" w:hAnsi="Times New Roman" w:cs="Times New Roman"/>
          <w:sz w:val="24"/>
          <w:szCs w:val="24"/>
        </w:rPr>
        <w:t xml:space="preserve"> – уникальная последовательность символов, известная владельцу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сертификата и предназначенная для создания в электронных документах электронной</w:t>
      </w: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цифровой подписи с использованием средств ЭЦП.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Открытый ключ подписи</w:t>
      </w:r>
      <w:r w:rsidRPr="004D6ED1">
        <w:rPr>
          <w:rFonts w:ascii="Times New Roman" w:hAnsi="Times New Roman" w:cs="Times New Roman"/>
          <w:sz w:val="24"/>
          <w:szCs w:val="24"/>
        </w:rPr>
        <w:t xml:space="preserve"> – уникальная последовательность символов, соответствующая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закрытому ключу подписи, доступная любому пользователю информационной системы и</w:t>
      </w:r>
    </w:p>
    <w:p w:rsid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предназначенная для подтверждения подлинности ЭЦП в электронном документе.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Сертификат ключа подписи (сертификат)</w:t>
      </w:r>
      <w:r w:rsidRPr="004D6ED1">
        <w:rPr>
          <w:rFonts w:ascii="Times New Roman" w:hAnsi="Times New Roman" w:cs="Times New Roman"/>
          <w:sz w:val="24"/>
          <w:szCs w:val="24"/>
        </w:rPr>
        <w:t xml:space="preserve"> – документ на бумажном носителе или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электронный документ, который включает в себя открытый ключ ЭЦП и который выдается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удостоверяющим центром для подтверждения подлинности ЭЦП и идентификации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владельца сертификата.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 xml:space="preserve">Носитель ключевой информации (ключевой носитель) </w:t>
      </w:r>
      <w:r w:rsidRPr="004D6ED1">
        <w:rPr>
          <w:rFonts w:ascii="Times New Roman" w:hAnsi="Times New Roman" w:cs="Times New Roman"/>
          <w:sz w:val="24"/>
          <w:szCs w:val="24"/>
        </w:rPr>
        <w:t>– материальный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носитель информации, содержащий закрытый ключ подписи или шифрования.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Шифрование</w:t>
      </w:r>
      <w:r w:rsidRPr="004D6ED1">
        <w:rPr>
          <w:rFonts w:ascii="Times New Roman" w:hAnsi="Times New Roman" w:cs="Times New Roman"/>
          <w:sz w:val="24"/>
          <w:szCs w:val="24"/>
        </w:rPr>
        <w:t xml:space="preserve"> – способ защиты информации от несанкционированного доступа за счет ее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обратимого преобразования с использованием одного или нескольких ключей.</w:t>
      </w:r>
    </w:p>
    <w:p w:rsidR="004D6ED1" w:rsidRPr="004D6ED1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СКЗИ и средства ЭЦП могут использоваться для защиты конфиденциальной информации,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содержащей сведений, составляющих государственную тайну.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Электронная цифровая подпись выдается сроком на один год с момента изготовления. Срок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действия ЭЦП указан в сертификате. По истечении этого срока владельцу ЭЦП необходимо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плановую смену ЭЦП в Удостоверяющем центре.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Использование ЭЦП в конкретной информационной системе (программе) определяется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руководством по эксплуатации данной системы (программы).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ЭЦП является аналогом собственноручной подписи и должна использоваться только ее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владельцем в соответствии с ограничениями, содержащимися в сертификате. Пользователь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принимает на себя риски, связанные с неправомочным использованием ЭЦП и средств ЭЦП,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подделкой, подлогом либо иным искажением информации, которая содержится в 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предоставленных Пользователем для получения ЭЦП, компрометацией используемых ключей ЭЦП,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нарушений положений Регламента оказания услуг Удостоверяющего центра.</w:t>
      </w:r>
    </w:p>
    <w:p w:rsidR="004D6ED1" w:rsidRPr="004D6ED1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4. Работа с СКЗИ и средствами ЭЦП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Для работы с СКЗИ и средствами ЭЦП в качестве пользователя привлекаются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 xml:space="preserve">лица, назначенные соответствующим приказом руководителя организации. Работу с ключами ЭЦП </w:t>
      </w:r>
      <w:proofErr w:type="gramStart"/>
      <w:r w:rsidRPr="004D6E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ED1">
        <w:rPr>
          <w:rFonts w:ascii="Times New Roman" w:hAnsi="Times New Roman" w:cs="Times New Roman"/>
          <w:sz w:val="24"/>
          <w:szCs w:val="24"/>
        </w:rPr>
        <w:t>шифрования</w:t>
      </w:r>
      <w:proofErr w:type="gramEnd"/>
      <w:r w:rsidRPr="004D6ED1">
        <w:rPr>
          <w:rFonts w:ascii="Times New Roman" w:hAnsi="Times New Roman" w:cs="Times New Roman"/>
          <w:sz w:val="24"/>
          <w:szCs w:val="24"/>
        </w:rPr>
        <w:t xml:space="preserve"> координирует администратор </w:t>
      </w:r>
      <w:r w:rsidRPr="004D6ED1">
        <w:rPr>
          <w:rFonts w:ascii="Times New Roman" w:hAnsi="Times New Roman" w:cs="Times New Roman"/>
          <w:sz w:val="24"/>
          <w:szCs w:val="24"/>
        </w:rPr>
        <w:lastRenderedPageBreak/>
        <w:t>безопасности. Должностные лица,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соответствующим приказом руководителя организации, могут эксплуатировать СКЗИ, получать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использовать ключи шифрования и ЭЦП, несут персональную ответственность за: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· сохранение в тайне конфиденциальной информации, ставшей им известной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с СКЗИ;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· сохранение в тайне содержания закрытых ключей ЭЦП;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· сохранность носителей ключевой информации.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 организации должны быть обеспечены условия хранения ключевых носителей,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исключающие возможность доступа к ним посторонних лиц, несанкционированного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или копирования ключевой информации.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Для обеспечения безопасности ЭЦП Пользователя, необходимо: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1) хранить ключи ЭЦП на специальных защищенных носителях – электронных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идентификаторах с использованием надежного пароля.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2) обеспечить надежное хранение носителей ключевой информации, исключающее доступ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 ним посторонних лиц, не передавать сами носители лицам, к ним не допущенным;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3) вставлять ключевой носитель при проведении работ, не являющихся штатными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процедурами использования ключей (шифрование/расшифровывание информации,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проверка электронной цифровой подписи и т.д.);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4) не записывать на ключевой носитель постороннюю информацию;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5) не вносить какие-либо изменения в программное обеспечение СКЗИ и средств ЭЦП;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6) не использовать бывшие в работе ключевые носители для записи новой информации без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предварительного уничтожения на них ключевой информации путем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переформатирования.</w:t>
      </w:r>
    </w:p>
    <w:p w:rsidR="004D6ED1" w:rsidRPr="004D6ED1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b/>
          <w:sz w:val="24"/>
          <w:szCs w:val="24"/>
        </w:rPr>
        <w:t>5. Проверка электронной цифровой подписи.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Для создания и проверки электронной подписи используются средства ЭЦП, которые: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1) позволяют установить факт изменения подписанного электронного документа после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момента его подписания;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2) обеспечивают практическую невозможность вычисления ключа электронной подписи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из электронной подписи или из ключа ее проверки.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При проверке электронной подписи средства ЭЦП должны: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3) показывать содержимое электронного документа, подписанного электронной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подписью;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4) показывать информацию о внесении изменений в подписанный электронной подписью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lastRenderedPageBreak/>
        <w:t>электронный документ;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5) указывать на лицо, с использованием ключа электронной подписи которого подписаны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электронные документы.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Пользователь может осуществлять проверку ЭЦП как с помощью используемых средств ЭЦП,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так и обратившись в Удостоверяющий центр. Процедура проверки ЭЦП в электронном документе в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Удостоверяющем центре описана в Регламенте оказания услуг Удостоверяющего центра.</w:t>
      </w:r>
    </w:p>
    <w:p w:rsidR="004D6ED1" w:rsidRPr="006D5337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37">
        <w:rPr>
          <w:rFonts w:ascii="Times New Roman" w:hAnsi="Times New Roman" w:cs="Times New Roman"/>
          <w:b/>
          <w:sz w:val="24"/>
          <w:szCs w:val="24"/>
        </w:rPr>
        <w:t>6. Уничтожение ключевой информации.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После прекращения действия ключей ЭЦП пользователь должен удалить их путем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форматирования ключевого носителя. Инструкцию по форматированию конкретного ключевого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носителя необходимо скачать с сайта производителя.</w:t>
      </w:r>
    </w:p>
    <w:p w:rsidR="004D6ED1" w:rsidRPr="006D5337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37">
        <w:rPr>
          <w:rFonts w:ascii="Times New Roman" w:hAnsi="Times New Roman" w:cs="Times New Roman"/>
          <w:b/>
          <w:sz w:val="24"/>
          <w:szCs w:val="24"/>
        </w:rPr>
        <w:t>7. Плановая замена ключей и сертификатов ключей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Плановая смена ключей и сертификатов открытых ключей осуществляется за месяц до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окончания срока действия имеющихся ответственным лицом организации пользователя.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После окончания действия ключей ЭЦП пользователь должен удалить их с ключевого носителя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 xml:space="preserve">путем его форматирования </w:t>
      </w:r>
    </w:p>
    <w:p w:rsidR="004D6ED1" w:rsidRPr="006D5337" w:rsidRDefault="004D6ED1" w:rsidP="005A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37">
        <w:rPr>
          <w:rFonts w:ascii="Times New Roman" w:hAnsi="Times New Roman" w:cs="Times New Roman"/>
          <w:b/>
          <w:sz w:val="24"/>
          <w:szCs w:val="24"/>
        </w:rPr>
        <w:t>8. Внеплановая замена ключей и сертификатов ключей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Внеплановая замена ключей и сертификатов закрытых ключей проводится в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Компрометация ключей;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Изменение идентификационных данных и/или областей использования ключа,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указанных в заявлении на изготовление ключей;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Выход из строя ключевого носителя.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 событиям, относящимся к компрометации ключей, относятся следующие ситуации: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1) утрата ключевых носителей ключа;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2) утрата носителей ключа с последующим обнаружением;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3) увольнение сотрудников, имевших доступ к ключевой информации;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4) возникновение подозрений на утечку информации или ее искажение в системе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конфиденциальной связи;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5) нарушение целостности печатей на сейфах с носителями ключевой информации,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если используется процедура опечатывания сейфов;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6) утрата ключей от сейфов в момент нахождения в них носителей ключевой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информации;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7) утрата ключей от сейфов в момент нахождения в них носителей ключевой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lastRenderedPageBreak/>
        <w:t>информации с последующим обнаружением;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8) доступ посторонних лиц к ключевой информации.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Пользователь самостоятельно должен определить факт компрометации закрытого ключа 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оценить значение этого события для Пользователя. Мероприятия по розыску и локализации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последствий компрометации конфиденциальной информации, переданной с использованием СКЗИ,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организует и осуществляет организация, в которой работает Пользователь.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При компрометации ключа пользователь должен немедленно поставить в известность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Удостоверяющий центр о факте компрометации ключей, сообщив номер сертификата. В течение 30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минут после поступления сообщения о компрометации ключа, действие его будет приостановлено до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подачи в Удостоверяющий центр письменного заявления об аннулировании скомпрометированных</w:t>
      </w:r>
      <w:r w:rsidR="006D5337">
        <w:rPr>
          <w:rFonts w:ascii="Times New Roman" w:hAnsi="Times New Roman" w:cs="Times New Roman"/>
          <w:sz w:val="24"/>
          <w:szCs w:val="24"/>
        </w:rPr>
        <w:t xml:space="preserve"> </w:t>
      </w:r>
      <w:r w:rsidRPr="004D6ED1">
        <w:rPr>
          <w:rFonts w:ascii="Times New Roman" w:hAnsi="Times New Roman" w:cs="Times New Roman"/>
          <w:sz w:val="24"/>
          <w:szCs w:val="24"/>
        </w:rPr>
        <w:t>ключей.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Возобновление работы с ЭЦП будет возможно только после замены скомпрометированных</w:t>
      </w:r>
    </w:p>
    <w:p w:rsidR="004D6ED1" w:rsidRPr="00611413" w:rsidRDefault="004D6ED1" w:rsidP="00611413">
      <w:pPr>
        <w:rPr>
          <w:rFonts w:ascii="Times New Roman" w:hAnsi="Times New Roman" w:cs="Times New Roman"/>
          <w:b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ключей.</w:t>
      </w:r>
    </w:p>
    <w:p w:rsidR="004D6ED1" w:rsidRPr="00611413" w:rsidRDefault="004D6ED1" w:rsidP="00611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13">
        <w:rPr>
          <w:rFonts w:ascii="Times New Roman" w:hAnsi="Times New Roman" w:cs="Times New Roman"/>
          <w:b/>
          <w:sz w:val="24"/>
          <w:szCs w:val="24"/>
        </w:rPr>
        <w:t>9. Эксплуатация и хранение электронного идентификатора (носителя ЭЦП)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ED1" w:rsidRPr="004D6ED1">
        <w:rPr>
          <w:rFonts w:ascii="Times New Roman" w:hAnsi="Times New Roman" w:cs="Times New Roman"/>
          <w:sz w:val="24"/>
          <w:szCs w:val="24"/>
        </w:rPr>
        <w:t>Рекомендуется хранить ключевые носители в помещениях, которые имеют прочные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входные двери с установленными на них надежными замками. В обязательном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порядке для хранения ключевых носителей в помещении должно использоваться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металлическое хранилище (сейф, шкаф, секция) заводского изготовления,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оборудованное приспособлением для его опечатывания.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ED1" w:rsidRPr="004D6ED1">
        <w:rPr>
          <w:rFonts w:ascii="Times New Roman" w:hAnsi="Times New Roman" w:cs="Times New Roman"/>
          <w:sz w:val="24"/>
          <w:szCs w:val="24"/>
        </w:rPr>
        <w:t>Транспортирование ключевых носителей за пределы организации допускается только в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случаях, связанных с производственной необходимостью. Транспортирование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ключевых носителей должно осуществляться способом, исключающим их утрату,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подмену или порчу.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>На технических средствах, оснащенных средствами ЭЦП, должно использоваться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только лицензионное программное обеспечение фирм-производителей.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>Запрещается оставлять без контроля вычислительные средства, на которых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эксплуатируется ЭЦП после ввода ключевой информации. При уходе пользователя с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рабочего места должно использоваться автоматическое включение парольной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заставки.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>Ключевая информация содержит сведения конфиденциального характера, хранится на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учтенных в установленном порядке носителях и не подлежит передаче третьим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лицам.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>При физической порче рабочей копии ключевого носителя, пользователь немедленно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уведомляет об этом администратора безопасности.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ED1" w:rsidRPr="004D6ED1">
        <w:rPr>
          <w:rFonts w:ascii="Times New Roman" w:hAnsi="Times New Roman" w:cs="Times New Roman"/>
          <w:sz w:val="24"/>
          <w:szCs w:val="24"/>
        </w:rPr>
        <w:t>Категорически не допускается: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осуществлять несанкционированное администратором безопасности копирование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ключевых носителей;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разглашать содержимое ключевых носителей и передачу самих носителей лицам, к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ним не допущенным, а также выводить ключевую информацию на дисплей и принтер;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использовать ключевые носители в режимах, не предусмотренных правилами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пользования ЭЦП, либо использовать ключевые носители на посторонних ПЭВМ;</w:t>
      </w:r>
    </w:p>
    <w:p w:rsidR="004D6ED1" w:rsidRPr="004D6ED1" w:rsidRDefault="006D5337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ED1" w:rsidRPr="004D6ED1">
        <w:rPr>
          <w:rFonts w:ascii="Times New Roman" w:hAnsi="Times New Roman" w:cs="Times New Roman"/>
          <w:sz w:val="24"/>
          <w:szCs w:val="24"/>
        </w:rPr>
        <w:t xml:space="preserve"> записывать на ключевые носители постороннюю информацию.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Для нормальной работы носителя ЭЦП, необходимо придерживаться следующих правил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эксплуатации и хранения: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1. Не разбирать электронный идентификатор, это ведет к потере гарантии! Кроме того, при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этом возможна поломка корпуса электронного идентификатора, поломка элементов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печатного монтажа и т. д.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2. Оберегать электронный идентификатор от механических воздействий (падения, сотрясения,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вибрации и т. п.), воздействия высоких и низких температур, агрессивных сред, высокого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напряжения.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3. Не прилагать излишних усилий при подсоединении электронного идентификатора к порту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компьютера.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4. Не допускать попадания на электронный идентификатор (особенно на его разъем) пыли,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грязи, влаги и т. п. При засорении разъема электронного идентификатора принять меры для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его очистки. Для очистки корпуса и разъема использовать сухую ткань. Использование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органических растворителей недопустимо.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5. В случае неисправности или неправильного функционирования электронного</w:t>
      </w:r>
    </w:p>
    <w:p w:rsidR="004D6ED1" w:rsidRPr="004D6ED1" w:rsidRDefault="004D6ED1" w:rsidP="009A693C">
      <w:pPr>
        <w:jc w:val="both"/>
        <w:rPr>
          <w:rFonts w:ascii="Times New Roman" w:hAnsi="Times New Roman" w:cs="Times New Roman"/>
          <w:sz w:val="24"/>
          <w:szCs w:val="24"/>
        </w:rPr>
      </w:pPr>
      <w:r w:rsidRPr="004D6ED1">
        <w:rPr>
          <w:rFonts w:ascii="Times New Roman" w:hAnsi="Times New Roman" w:cs="Times New Roman"/>
          <w:sz w:val="24"/>
          <w:szCs w:val="24"/>
        </w:rPr>
        <w:t>идентификатора обращаться в Удостоверяющий центр.</w:t>
      </w:r>
    </w:p>
    <w:sectPr w:rsidR="004D6ED1" w:rsidRPr="004D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3"/>
    <w:rsid w:val="003D12A3"/>
    <w:rsid w:val="004D6ED1"/>
    <w:rsid w:val="005A4DFC"/>
    <w:rsid w:val="00611413"/>
    <w:rsid w:val="006D5337"/>
    <w:rsid w:val="009A693C"/>
    <w:rsid w:val="00B93B8D"/>
    <w:rsid w:val="00C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35C9C"/>
  <w15:chartTrackingRefBased/>
  <w15:docId w15:val="{DBD2B699-450B-460E-9D1A-08B0B8F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dZCInRjy9hStS29jJzc5IntnYEELprLSbNRIOKpq6jY=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lB5RPcMKWEPqx7TueELhj0JrKtUVGUWAXY05rZRzwAg=</DigestValue>
    </Reference>
  </SignedInfo>
  <SignatureValue>K3RLekP133RiYkg7xoksHeQjZtDut8up5wBGcZRN/EGVO2JcUPVCAZrVZ2WXohks
cdDa3kt5+Z7zuTmK3yewNQ==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wJnWYG8zz/+DYyTRKnyiMX1rn1E=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wlb2H7Aoiw2RlOn0+4HPzrqw3Sw=</DigestValue>
      </Reference>
      <Reference URI="/word/styles.xml?ContentType=application/vnd.openxmlformats-officedocument.wordprocessingml.styles+xml">
        <DigestMethod Algorithm="http://www.w3.org/2000/09/xmldsig#sha1"/>
        <DigestValue>07arJJ9ldTK1hXZOxnaG3Ba/Ad0=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2021-05-20T22:35:31Z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2021-05-20T22:35:31Z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9467-71A4-4335-9BE8-3F74051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2021-05-17T01:18:00Z</dcterms:created>
  <dcterms:modified xsi:type="dcterms:W3CDTF">2021-05-20T06:17:00Z</dcterms:modified>
</cp:coreProperties>
</file>