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12" w:tblpY="645"/>
        <w:tblW w:w="5112" w:type="pct"/>
        <w:tblCellSpacing w:w="0" w:type="dxa"/>
        <w:tblCellMar>
          <w:top w:w="30" w:type="dxa"/>
          <w:left w:w="30" w:type="dxa"/>
          <w:bottom w:w="30" w:type="dxa"/>
          <w:right w:w="30" w:type="dxa"/>
        </w:tblCellMar>
        <w:tblLook w:val="04A0" w:firstRow="1" w:lastRow="0" w:firstColumn="1" w:lastColumn="0" w:noHBand="0" w:noVBand="1"/>
      </w:tblPr>
      <w:tblGrid>
        <w:gridCol w:w="10762"/>
      </w:tblGrid>
      <w:tr w:rsidR="0042540E" w:rsidRPr="004C40C3" w:rsidTr="003532C2">
        <w:trPr>
          <w:tblCellSpacing w:w="0" w:type="dxa"/>
        </w:trPr>
        <w:tc>
          <w:tcPr>
            <w:tcW w:w="5000" w:type="pct"/>
            <w:vAlign w:val="center"/>
            <w:hideMark/>
          </w:tcPr>
          <w:p w:rsidR="0042540E" w:rsidRPr="004C40C3" w:rsidRDefault="0042540E" w:rsidP="003532C2">
            <w:pPr>
              <w:spacing w:after="0" w:line="240" w:lineRule="auto"/>
              <w:jc w:val="both"/>
            </w:pPr>
          </w:p>
        </w:tc>
      </w:tr>
      <w:tr w:rsidR="0042540E" w:rsidRPr="004C40C3" w:rsidTr="003532C2">
        <w:trPr>
          <w:tblCellSpacing w:w="0" w:type="dxa"/>
        </w:trPr>
        <w:tc>
          <w:tcPr>
            <w:tcW w:w="5000" w:type="pct"/>
            <w:vAlign w:val="center"/>
          </w:tcPr>
          <w:p w:rsidR="00FE5313" w:rsidRDefault="003532C2" w:rsidP="003532C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ПОЛОЖЕНИЕ </w:t>
            </w:r>
          </w:p>
          <w:p w:rsidR="003532C2" w:rsidRDefault="00FE5313" w:rsidP="003532C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 системе</w:t>
            </w:r>
            <w:r w:rsidR="00344268">
              <w:rPr>
                <w:rFonts w:ascii="Times New Roman" w:eastAsia="Times New Roman" w:hAnsi="Times New Roman" w:cs="Times New Roman"/>
                <w:b/>
                <w:bCs/>
                <w:color w:val="000000"/>
                <w:sz w:val="24"/>
                <w:szCs w:val="24"/>
                <w:lang w:eastAsia="ru-RU"/>
              </w:rPr>
              <w:t xml:space="preserve">   оценки индивидуального развития</w:t>
            </w:r>
            <w:r w:rsidR="003532C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воспитанников </w:t>
            </w:r>
          </w:p>
          <w:p w:rsidR="003532C2" w:rsidRDefault="003532C2" w:rsidP="003532C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муниципального бюджетного дошкольного образовательного учреждения </w:t>
            </w:r>
          </w:p>
          <w:p w:rsidR="00FE5313" w:rsidRDefault="003532C2" w:rsidP="003532C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«Детский сад №101» г. Уссурийска Уссурийского городского округа.</w:t>
            </w:r>
            <w:r w:rsidR="00FE5313">
              <w:rPr>
                <w:rFonts w:ascii="Times New Roman" w:eastAsia="Times New Roman" w:hAnsi="Times New Roman" w:cs="Times New Roman"/>
                <w:b/>
                <w:bCs/>
                <w:color w:val="000000"/>
                <w:sz w:val="24"/>
                <w:szCs w:val="24"/>
                <w:lang w:eastAsia="ru-RU"/>
              </w:rPr>
              <w:t xml:space="preserve"> </w:t>
            </w:r>
          </w:p>
          <w:p w:rsidR="00FE5313" w:rsidRDefault="00FE5313" w:rsidP="003532C2">
            <w:pPr>
              <w:pStyle w:val="a4"/>
              <w:jc w:val="both"/>
              <w:rPr>
                <w:rFonts w:ascii="Times New Roman" w:hAnsi="Times New Roman" w:cs="Times New Roman"/>
                <w:sz w:val="24"/>
                <w:szCs w:val="24"/>
                <w:lang w:eastAsia="ru-RU"/>
              </w:rPr>
            </w:pPr>
          </w:p>
          <w:p w:rsidR="00FE5313" w:rsidRDefault="00FE5313" w:rsidP="003532C2">
            <w:pPr>
              <w:pStyle w:val="a4"/>
              <w:jc w:val="both"/>
              <w:rPr>
                <w:rFonts w:ascii="Times New Roman" w:hAnsi="Times New Roman" w:cs="Times New Roman"/>
                <w:sz w:val="24"/>
                <w:szCs w:val="24"/>
                <w:lang w:eastAsia="ru-RU"/>
              </w:rPr>
            </w:pPr>
          </w:p>
          <w:p w:rsidR="0042540E" w:rsidRDefault="0042540E" w:rsidP="003532C2">
            <w:pPr>
              <w:pStyle w:val="a4"/>
              <w:jc w:val="both"/>
              <w:rPr>
                <w:rFonts w:ascii="Times New Roman" w:hAnsi="Times New Roman" w:cs="Times New Roman"/>
                <w:b/>
                <w:sz w:val="24"/>
                <w:szCs w:val="24"/>
                <w:lang w:eastAsia="ru-RU"/>
              </w:rPr>
            </w:pPr>
            <w:r w:rsidRPr="00F81B20">
              <w:rPr>
                <w:rFonts w:ascii="Times New Roman" w:hAnsi="Times New Roman" w:cs="Times New Roman"/>
                <w:b/>
                <w:sz w:val="24"/>
                <w:szCs w:val="24"/>
                <w:lang w:eastAsia="ru-RU"/>
              </w:rPr>
              <w:t>1. Общие положения</w:t>
            </w:r>
          </w:p>
          <w:p w:rsidR="0042540E"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 xml:space="preserve">1.1.Настоящее Положение разработано для Муниципального </w:t>
            </w:r>
            <w:r w:rsidR="00DC372C" w:rsidRPr="004C40C3">
              <w:rPr>
                <w:rFonts w:ascii="Times New Roman" w:hAnsi="Times New Roman" w:cs="Times New Roman"/>
                <w:sz w:val="24"/>
                <w:szCs w:val="24"/>
                <w:lang w:eastAsia="ru-RU"/>
              </w:rPr>
              <w:t xml:space="preserve">бюджетного </w:t>
            </w:r>
            <w:r w:rsidRPr="004C40C3">
              <w:rPr>
                <w:rFonts w:ascii="Times New Roman" w:hAnsi="Times New Roman" w:cs="Times New Roman"/>
                <w:sz w:val="24"/>
                <w:szCs w:val="24"/>
                <w:lang w:eastAsia="ru-RU"/>
              </w:rPr>
              <w:t xml:space="preserve">дошкольного  образовательного   </w:t>
            </w:r>
            <w:r w:rsidR="00FE5313">
              <w:rPr>
                <w:rFonts w:ascii="Times New Roman" w:hAnsi="Times New Roman" w:cs="Times New Roman"/>
                <w:sz w:val="24"/>
                <w:szCs w:val="24"/>
                <w:lang w:eastAsia="ru-RU"/>
              </w:rPr>
              <w:t>учреждение детского сада комбинированного вида №101 г. Уссурийска Уссурийского городского округа (далее МБДОУ детский сад №101 г. Уссурийска).</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1.2.Настоящее Положен</w:t>
            </w:r>
            <w:r w:rsidR="00FE5313">
              <w:rPr>
                <w:rFonts w:ascii="Times New Roman" w:hAnsi="Times New Roman" w:cs="Times New Roman"/>
                <w:sz w:val="24"/>
                <w:szCs w:val="24"/>
                <w:lang w:eastAsia="ru-RU"/>
              </w:rPr>
              <w:t>ие разработано в соответствии со следующим нормативными документами:</w:t>
            </w:r>
          </w:p>
          <w:p w:rsidR="00FE5313" w:rsidRDefault="0042540E" w:rsidP="003532C2">
            <w:pPr>
              <w:pStyle w:val="a4"/>
              <w:numPr>
                <w:ilvl w:val="0"/>
                <w:numId w:val="3"/>
              </w:numPr>
              <w:jc w:val="both"/>
              <w:rPr>
                <w:rFonts w:ascii="Times New Roman" w:hAnsi="Times New Roman" w:cs="Times New Roman"/>
                <w:sz w:val="24"/>
                <w:szCs w:val="24"/>
                <w:lang w:eastAsia="ru-RU"/>
              </w:rPr>
            </w:pPr>
            <w:r w:rsidRPr="00FE5313">
              <w:rPr>
                <w:rFonts w:ascii="Times New Roman" w:hAnsi="Times New Roman" w:cs="Times New Roman"/>
                <w:sz w:val="24"/>
                <w:szCs w:val="24"/>
                <w:lang w:eastAsia="ru-RU"/>
              </w:rPr>
              <w:t xml:space="preserve">Федеральным законом </w:t>
            </w:r>
            <w:r w:rsidR="00FE5313" w:rsidRPr="00FE5313">
              <w:rPr>
                <w:rFonts w:ascii="Times New Roman" w:hAnsi="Times New Roman" w:cs="Times New Roman"/>
                <w:sz w:val="24"/>
                <w:szCs w:val="24"/>
                <w:lang w:eastAsia="ru-RU"/>
              </w:rPr>
              <w:t xml:space="preserve">РФ №273 - ФЗ </w:t>
            </w:r>
            <w:r w:rsidRPr="00FE5313">
              <w:rPr>
                <w:rFonts w:ascii="Times New Roman" w:hAnsi="Times New Roman" w:cs="Times New Roman"/>
                <w:sz w:val="24"/>
                <w:szCs w:val="24"/>
                <w:lang w:eastAsia="ru-RU"/>
              </w:rPr>
              <w:t>«Об образовании в Российской Федерации»</w:t>
            </w:r>
            <w:r w:rsidR="00FE5313" w:rsidRPr="00FE5313">
              <w:rPr>
                <w:rFonts w:ascii="Times New Roman" w:hAnsi="Times New Roman" w:cs="Times New Roman"/>
                <w:sz w:val="24"/>
                <w:szCs w:val="24"/>
                <w:lang w:eastAsia="ru-RU"/>
              </w:rPr>
              <w:t xml:space="preserve">  от 29.12.2012</w:t>
            </w:r>
            <w:r w:rsidRPr="00FE5313">
              <w:rPr>
                <w:rFonts w:ascii="Times New Roman" w:hAnsi="Times New Roman" w:cs="Times New Roman"/>
                <w:sz w:val="24"/>
                <w:szCs w:val="24"/>
                <w:lang w:eastAsia="ru-RU"/>
              </w:rPr>
              <w:t>;</w:t>
            </w:r>
          </w:p>
          <w:p w:rsidR="00F81B20" w:rsidRDefault="00FE5313" w:rsidP="003532C2">
            <w:pPr>
              <w:pStyle w:val="a4"/>
              <w:numPr>
                <w:ilvl w:val="0"/>
                <w:numId w:val="3"/>
              </w:numPr>
              <w:jc w:val="both"/>
              <w:rPr>
                <w:rFonts w:ascii="Times New Roman" w:hAnsi="Times New Roman" w:cs="Times New Roman"/>
                <w:sz w:val="24"/>
                <w:szCs w:val="24"/>
                <w:lang w:eastAsia="ru-RU"/>
              </w:rPr>
            </w:pPr>
            <w:r w:rsidRPr="00FE5313">
              <w:rPr>
                <w:rFonts w:ascii="Times New Roman" w:hAnsi="Times New Roman" w:cs="Times New Roman"/>
                <w:sz w:val="24"/>
                <w:szCs w:val="24"/>
                <w:lang w:eastAsia="ru-RU"/>
              </w:rPr>
              <w:t>Приказ</w:t>
            </w:r>
            <w:r>
              <w:rPr>
                <w:rFonts w:ascii="Times New Roman" w:hAnsi="Times New Roman" w:cs="Times New Roman"/>
                <w:sz w:val="24"/>
                <w:szCs w:val="24"/>
                <w:lang w:eastAsia="ru-RU"/>
              </w:rPr>
              <w:t xml:space="preserve">ом Минобрнауки России </w:t>
            </w:r>
            <w:r w:rsidRPr="00FE5313">
              <w:rPr>
                <w:rFonts w:ascii="Times New Roman" w:hAnsi="Times New Roman" w:cs="Times New Roman"/>
                <w:sz w:val="24"/>
                <w:szCs w:val="24"/>
                <w:lang w:eastAsia="ru-RU"/>
              </w:rPr>
              <w:t>от 17 октября 2013 г. N 1155 г. Москва</w:t>
            </w:r>
            <w:r w:rsidR="00F81B20">
              <w:rPr>
                <w:rFonts w:ascii="Times New Roman" w:hAnsi="Times New Roman" w:cs="Times New Roman"/>
                <w:sz w:val="24"/>
                <w:szCs w:val="24"/>
                <w:lang w:eastAsia="ru-RU"/>
              </w:rPr>
              <w:t xml:space="preserve"> «Об утверждении федерального государственного образовательного стандарта дошкольного образования»;</w:t>
            </w:r>
          </w:p>
          <w:p w:rsidR="0042540E" w:rsidRDefault="0042540E" w:rsidP="003532C2">
            <w:pPr>
              <w:pStyle w:val="a4"/>
              <w:numPr>
                <w:ilvl w:val="0"/>
                <w:numId w:val="3"/>
              </w:numPr>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Уставом М</w:t>
            </w:r>
            <w:r w:rsidR="00DC372C" w:rsidRPr="004C40C3">
              <w:rPr>
                <w:rFonts w:ascii="Times New Roman" w:hAnsi="Times New Roman" w:cs="Times New Roman"/>
                <w:sz w:val="24"/>
                <w:szCs w:val="24"/>
                <w:lang w:eastAsia="ru-RU"/>
              </w:rPr>
              <w:t>Б</w:t>
            </w:r>
            <w:r w:rsidRPr="004C40C3">
              <w:rPr>
                <w:rFonts w:ascii="Times New Roman" w:hAnsi="Times New Roman" w:cs="Times New Roman"/>
                <w:sz w:val="24"/>
                <w:szCs w:val="24"/>
                <w:lang w:eastAsia="ru-RU"/>
              </w:rPr>
              <w:t>ДОУ;</w:t>
            </w:r>
          </w:p>
          <w:p w:rsidR="00F81B20" w:rsidRDefault="00F81B20" w:rsidP="003532C2">
            <w:pPr>
              <w:pStyle w:val="a4"/>
              <w:numPr>
                <w:ilvl w:val="0"/>
                <w:numId w:val="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Основной образовательной программой МБДОУ детского сада №101 г. Уссурийска.</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Согласно требованиям ФГОС дошкольного образования при реализации образовательной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2540E" w:rsidRDefault="0042540E" w:rsidP="003532C2">
            <w:pPr>
              <w:pStyle w:val="a4"/>
              <w:jc w:val="both"/>
              <w:rPr>
                <w:rFonts w:ascii="Times New Roman" w:hAnsi="Times New Roman" w:cs="Times New Roman"/>
                <w:b/>
                <w:sz w:val="24"/>
                <w:szCs w:val="24"/>
                <w:lang w:eastAsia="ru-RU"/>
              </w:rPr>
            </w:pPr>
            <w:r w:rsidRPr="004C40C3">
              <w:rPr>
                <w:rFonts w:ascii="Times New Roman" w:hAnsi="Times New Roman" w:cs="Times New Roman"/>
                <w:sz w:val="24"/>
                <w:szCs w:val="24"/>
                <w:lang w:eastAsia="ru-RU"/>
              </w:rPr>
              <w:t> </w:t>
            </w:r>
            <w:r w:rsidRPr="00F81B20">
              <w:rPr>
                <w:rFonts w:ascii="Times New Roman" w:hAnsi="Times New Roman" w:cs="Times New Roman"/>
                <w:b/>
                <w:sz w:val="24"/>
                <w:szCs w:val="24"/>
                <w:lang w:eastAsia="ru-RU"/>
              </w:rPr>
              <w:t>2. Основные понятия.</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Под педагогической диагностикой</w:t>
            </w:r>
            <w:r w:rsidR="0056215B">
              <w:rPr>
                <w:rFonts w:ascii="Times New Roman" w:hAnsi="Times New Roman" w:cs="Times New Roman"/>
                <w:sz w:val="24"/>
                <w:szCs w:val="24"/>
                <w:lang w:eastAsia="ru-RU"/>
              </w:rPr>
              <w:t xml:space="preserve"> (мониторингом)</w:t>
            </w:r>
            <w:r w:rsidRPr="004C40C3">
              <w:rPr>
                <w:rFonts w:ascii="Times New Roman" w:hAnsi="Times New Roman" w:cs="Times New Roman"/>
                <w:sz w:val="24"/>
                <w:szCs w:val="24"/>
                <w:lang w:eastAsia="ru-RU"/>
              </w:rPr>
              <w:t>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требованиям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56215B"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 xml:space="preserve">Мониторинг освоения детьми  основной образовательной программы дошкольного образования (ООП ДО) является системой  работы и  имеет определенные </w:t>
            </w:r>
            <w:r w:rsidRPr="0056215B">
              <w:rPr>
                <w:rFonts w:ascii="Times New Roman" w:hAnsi="Times New Roman" w:cs="Times New Roman"/>
                <w:b/>
                <w:i/>
                <w:sz w:val="24"/>
                <w:szCs w:val="24"/>
                <w:lang w:eastAsia="ru-RU"/>
              </w:rPr>
              <w:t>этапы реализации:</w:t>
            </w:r>
          </w:p>
          <w:p w:rsidR="0056215B" w:rsidRDefault="0056215B" w:rsidP="003532C2">
            <w:pPr>
              <w:pStyle w:val="a4"/>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сбор и обработка данных;</w:t>
            </w:r>
          </w:p>
          <w:p w:rsidR="0042540E" w:rsidRPr="004C40C3" w:rsidRDefault="0042540E" w:rsidP="003532C2">
            <w:pPr>
              <w:pStyle w:val="a4"/>
              <w:numPr>
                <w:ilvl w:val="0"/>
                <w:numId w:val="4"/>
              </w:numPr>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распространение и хранение информации об уровне освоения детьми ООП ДОв контексте оценки качества дошкольного образования.</w:t>
            </w:r>
          </w:p>
          <w:p w:rsidR="0042540E" w:rsidRDefault="0042540E" w:rsidP="003532C2">
            <w:pPr>
              <w:pStyle w:val="a4"/>
              <w:jc w:val="both"/>
              <w:rPr>
                <w:rFonts w:ascii="Times New Roman" w:hAnsi="Times New Roman" w:cs="Times New Roman"/>
                <w:b/>
                <w:sz w:val="24"/>
                <w:szCs w:val="24"/>
                <w:lang w:eastAsia="ru-RU"/>
              </w:rPr>
            </w:pPr>
            <w:r w:rsidRPr="004C40C3">
              <w:rPr>
                <w:rFonts w:ascii="Times New Roman" w:hAnsi="Times New Roman" w:cs="Times New Roman"/>
                <w:sz w:val="24"/>
                <w:szCs w:val="24"/>
                <w:lang w:eastAsia="ru-RU"/>
              </w:rPr>
              <w:t> 3</w:t>
            </w:r>
            <w:r w:rsidRPr="00F81B20">
              <w:rPr>
                <w:rFonts w:ascii="Times New Roman" w:hAnsi="Times New Roman" w:cs="Times New Roman"/>
                <w:b/>
                <w:sz w:val="24"/>
                <w:szCs w:val="24"/>
                <w:lang w:eastAsia="ru-RU"/>
              </w:rPr>
              <w:t>. Цель и задачи оценки индивидуального развития дошкольников.</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3.1.Цель оценки индивидуального развития дошкольников – выявление результативности образовательного процесса как основы педагогического планирования  и проектирования условий, необходимых для создания социальной ситуации развития детей.</w:t>
            </w:r>
          </w:p>
          <w:p w:rsidR="0042540E" w:rsidRDefault="0042540E" w:rsidP="003532C2">
            <w:pPr>
              <w:pStyle w:val="a4"/>
              <w:jc w:val="both"/>
              <w:rPr>
                <w:rFonts w:ascii="Times New Roman" w:hAnsi="Times New Roman" w:cs="Times New Roman"/>
                <w:b/>
                <w:sz w:val="24"/>
                <w:szCs w:val="24"/>
                <w:lang w:eastAsia="ru-RU"/>
              </w:rPr>
            </w:pPr>
            <w:r w:rsidRPr="004C40C3">
              <w:rPr>
                <w:rFonts w:ascii="Times New Roman" w:hAnsi="Times New Roman" w:cs="Times New Roman"/>
                <w:sz w:val="24"/>
                <w:szCs w:val="24"/>
                <w:lang w:eastAsia="ru-RU"/>
              </w:rPr>
              <w:t> </w:t>
            </w:r>
            <w:r w:rsidRPr="00F81B20">
              <w:rPr>
                <w:rFonts w:ascii="Times New Roman" w:hAnsi="Times New Roman" w:cs="Times New Roman"/>
                <w:b/>
                <w:sz w:val="24"/>
                <w:szCs w:val="24"/>
                <w:lang w:eastAsia="ru-RU"/>
              </w:rPr>
              <w:t>3.2.Задачи:</w:t>
            </w:r>
          </w:p>
          <w:p w:rsidR="0042540E"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В соответствии с требованиями ФГОС дошкольного образования результаты педагогической диагностики (мониторинга) могут использоваться исключительно для решения следующих образовательных задач:</w:t>
            </w:r>
          </w:p>
          <w:p w:rsidR="0042540E" w:rsidRDefault="0042540E" w:rsidP="003532C2">
            <w:pPr>
              <w:pStyle w:val="a4"/>
              <w:numPr>
                <w:ilvl w:val="0"/>
                <w:numId w:val="5"/>
              </w:numPr>
              <w:ind w:left="284" w:hanging="28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 xml:space="preserve">2) оптимизации работы </w:t>
            </w:r>
            <w:r w:rsidR="00F81B20">
              <w:rPr>
                <w:rFonts w:ascii="Times New Roman" w:hAnsi="Times New Roman" w:cs="Times New Roman"/>
                <w:sz w:val="24"/>
                <w:szCs w:val="24"/>
                <w:lang w:eastAsia="ru-RU"/>
              </w:rPr>
              <w:t xml:space="preserve">педагога </w:t>
            </w:r>
            <w:r w:rsidRPr="004C40C3">
              <w:rPr>
                <w:rFonts w:ascii="Times New Roman" w:hAnsi="Times New Roman" w:cs="Times New Roman"/>
                <w:sz w:val="24"/>
                <w:szCs w:val="24"/>
                <w:lang w:eastAsia="ru-RU"/>
              </w:rPr>
              <w:t>с группой детей.</w:t>
            </w:r>
          </w:p>
          <w:p w:rsidR="0056215B"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 Педагогическая диагностика достижений ребенка направл</w:t>
            </w:r>
            <w:r w:rsidR="00DC372C" w:rsidRPr="004C40C3">
              <w:rPr>
                <w:rFonts w:ascii="Times New Roman" w:hAnsi="Times New Roman" w:cs="Times New Roman"/>
                <w:sz w:val="24"/>
                <w:szCs w:val="24"/>
                <w:lang w:eastAsia="ru-RU"/>
              </w:rPr>
              <w:t>ена на изучение:</w:t>
            </w:r>
          </w:p>
          <w:p w:rsidR="0056215B" w:rsidRDefault="0042540E" w:rsidP="003532C2">
            <w:pPr>
              <w:pStyle w:val="a4"/>
              <w:numPr>
                <w:ilvl w:val="0"/>
                <w:numId w:val="6"/>
              </w:numPr>
              <w:jc w:val="both"/>
              <w:rPr>
                <w:rFonts w:ascii="Times New Roman" w:hAnsi="Times New Roman" w:cs="Times New Roman"/>
                <w:sz w:val="24"/>
                <w:szCs w:val="24"/>
                <w:lang w:eastAsia="ru-RU"/>
              </w:rPr>
            </w:pPr>
            <w:proofErr w:type="spellStart"/>
            <w:r w:rsidRPr="004C40C3">
              <w:rPr>
                <w:rFonts w:ascii="Times New Roman" w:hAnsi="Times New Roman" w:cs="Times New Roman"/>
                <w:sz w:val="24"/>
                <w:szCs w:val="24"/>
                <w:lang w:eastAsia="ru-RU"/>
              </w:rPr>
              <w:t>деятельностных</w:t>
            </w:r>
            <w:proofErr w:type="spellEnd"/>
            <w:r w:rsidRPr="004C40C3">
              <w:rPr>
                <w:rFonts w:ascii="Times New Roman" w:hAnsi="Times New Roman" w:cs="Times New Roman"/>
                <w:sz w:val="24"/>
                <w:szCs w:val="24"/>
                <w:lang w:eastAsia="ru-RU"/>
              </w:rPr>
              <w:t xml:space="preserve"> умений; </w:t>
            </w:r>
          </w:p>
          <w:p w:rsidR="0056215B" w:rsidRDefault="0042540E" w:rsidP="003532C2">
            <w:pPr>
              <w:pStyle w:val="a4"/>
              <w:numPr>
                <w:ilvl w:val="0"/>
                <w:numId w:val="6"/>
              </w:numPr>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интересов, предпочтений, склонностей ребенка;</w:t>
            </w:r>
          </w:p>
          <w:p w:rsidR="0056215B" w:rsidRDefault="0042540E" w:rsidP="003532C2">
            <w:pPr>
              <w:pStyle w:val="a4"/>
              <w:numPr>
                <w:ilvl w:val="0"/>
                <w:numId w:val="6"/>
              </w:numPr>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личностных особенностей ребенка;</w:t>
            </w:r>
          </w:p>
          <w:p w:rsidR="0042540E" w:rsidRDefault="0042540E" w:rsidP="003532C2">
            <w:pPr>
              <w:pStyle w:val="a4"/>
              <w:numPr>
                <w:ilvl w:val="0"/>
                <w:numId w:val="6"/>
              </w:numPr>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 xml:space="preserve">особенностей его взаимодействия  со сверстниками, </w:t>
            </w:r>
            <w:proofErr w:type="gramStart"/>
            <w:r w:rsidRPr="004C40C3">
              <w:rPr>
                <w:rFonts w:ascii="Times New Roman" w:hAnsi="Times New Roman" w:cs="Times New Roman"/>
                <w:sz w:val="24"/>
                <w:szCs w:val="24"/>
                <w:lang w:eastAsia="ru-RU"/>
              </w:rPr>
              <w:t>со</w:t>
            </w:r>
            <w:proofErr w:type="gramEnd"/>
            <w:r w:rsidRPr="004C40C3">
              <w:rPr>
                <w:rFonts w:ascii="Times New Roman" w:hAnsi="Times New Roman" w:cs="Times New Roman"/>
                <w:sz w:val="24"/>
                <w:szCs w:val="24"/>
                <w:lang w:eastAsia="ru-RU"/>
              </w:rPr>
              <w:t xml:space="preserve"> взрослыми.</w:t>
            </w:r>
          </w:p>
          <w:p w:rsidR="0042540E" w:rsidRDefault="0042540E" w:rsidP="003532C2">
            <w:pPr>
              <w:pStyle w:val="a4"/>
              <w:jc w:val="both"/>
              <w:rPr>
                <w:rFonts w:ascii="Times New Roman" w:hAnsi="Times New Roman" w:cs="Times New Roman"/>
                <w:b/>
                <w:sz w:val="24"/>
                <w:szCs w:val="24"/>
                <w:lang w:eastAsia="ru-RU"/>
              </w:rPr>
            </w:pPr>
            <w:r w:rsidRPr="00F81B20">
              <w:rPr>
                <w:rFonts w:ascii="Times New Roman" w:hAnsi="Times New Roman" w:cs="Times New Roman"/>
                <w:b/>
                <w:sz w:val="24"/>
                <w:szCs w:val="24"/>
                <w:lang w:eastAsia="ru-RU"/>
              </w:rPr>
              <w:t>Мониторинг  направлен на отслеживание результативности дошкольного образования, а именно:</w:t>
            </w:r>
          </w:p>
          <w:p w:rsidR="0056215B" w:rsidRPr="00F81B20" w:rsidRDefault="0056215B" w:rsidP="003532C2">
            <w:pPr>
              <w:pStyle w:val="a4"/>
              <w:jc w:val="both"/>
              <w:rPr>
                <w:rFonts w:ascii="Times New Roman" w:hAnsi="Times New Roman" w:cs="Times New Roman"/>
                <w:b/>
                <w:sz w:val="24"/>
                <w:szCs w:val="24"/>
                <w:lang w:eastAsia="ru-RU"/>
              </w:rPr>
            </w:pPr>
          </w:p>
          <w:p w:rsidR="0042540E"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lastRenderedPageBreak/>
              <w:t>1</w:t>
            </w:r>
            <w:r w:rsidRPr="004C40C3">
              <w:rPr>
                <w:rFonts w:ascii="Times New Roman" w:hAnsi="Times New Roman" w:cs="Times New Roman"/>
                <w:i/>
                <w:iCs/>
                <w:sz w:val="24"/>
                <w:szCs w:val="24"/>
                <w:lang w:eastAsia="ru-RU"/>
              </w:rPr>
              <w:t>. </w:t>
            </w:r>
            <w:r w:rsidRPr="004C40C3">
              <w:rPr>
                <w:rFonts w:ascii="Times New Roman" w:hAnsi="Times New Roman" w:cs="Times New Roman"/>
                <w:sz w:val="24"/>
                <w:szCs w:val="24"/>
                <w:lang w:eastAsia="ru-RU"/>
              </w:rPr>
              <w:t>Качества результатов деятельности педагогического коллектива М</w:t>
            </w:r>
            <w:r w:rsidR="00DC372C" w:rsidRPr="004C40C3">
              <w:rPr>
                <w:rFonts w:ascii="Times New Roman" w:hAnsi="Times New Roman" w:cs="Times New Roman"/>
                <w:sz w:val="24"/>
                <w:szCs w:val="24"/>
                <w:lang w:eastAsia="ru-RU"/>
              </w:rPr>
              <w:t>Б</w:t>
            </w:r>
            <w:r w:rsidRPr="004C40C3">
              <w:rPr>
                <w:rFonts w:ascii="Times New Roman" w:hAnsi="Times New Roman" w:cs="Times New Roman"/>
                <w:sz w:val="24"/>
                <w:szCs w:val="24"/>
                <w:lang w:eastAsia="ru-RU"/>
              </w:rPr>
              <w:t>ДОУ, выявление</w:t>
            </w:r>
            <w:r w:rsidRPr="004C40C3">
              <w:rPr>
                <w:rFonts w:ascii="Times New Roman" w:hAnsi="Times New Roman" w:cs="Times New Roman"/>
                <w:i/>
                <w:iCs/>
                <w:sz w:val="24"/>
                <w:szCs w:val="24"/>
                <w:lang w:eastAsia="ru-RU"/>
              </w:rPr>
              <w:t>  </w:t>
            </w:r>
            <w:r w:rsidRPr="004C40C3">
              <w:rPr>
                <w:rFonts w:ascii="Times New Roman" w:hAnsi="Times New Roman" w:cs="Times New Roman"/>
                <w:sz w:val="24"/>
                <w:szCs w:val="24"/>
                <w:lang w:eastAsia="ru-RU"/>
              </w:rPr>
              <w:t xml:space="preserve">степени решения целевых задач: охрана жизни и укрепление здоровья детей, развитие детей дошкольного возраста, взаимодействие и поддержка семьи в процессе </w:t>
            </w:r>
            <w:r w:rsidR="0056215B" w:rsidRPr="004C40C3">
              <w:rPr>
                <w:rFonts w:ascii="Times New Roman" w:hAnsi="Times New Roman" w:cs="Times New Roman"/>
                <w:sz w:val="24"/>
                <w:szCs w:val="24"/>
                <w:lang w:eastAsia="ru-RU"/>
              </w:rPr>
              <w:t>воспитания, степени</w:t>
            </w:r>
            <w:r w:rsidRPr="004C40C3">
              <w:rPr>
                <w:rFonts w:ascii="Times New Roman" w:hAnsi="Times New Roman" w:cs="Times New Roman"/>
                <w:sz w:val="24"/>
                <w:szCs w:val="24"/>
                <w:lang w:eastAsia="ru-RU"/>
              </w:rPr>
              <w:t xml:space="preserve"> готовности ребенка к школьному обучению;</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2. Качества педагогического процесса, реализуемого в дошкольном образовательном учреждении:</w:t>
            </w:r>
          </w:p>
          <w:p w:rsidR="0042540E"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организации самостоятельной деятельности детей;     взаимодействия с семьями детей по реализации основной образовательной программы дошкольного образования.</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3. Качества условий деятельности дошкольного образовательного учреждения:     особенности профессиональной компетентности педагогов;     развивающая предметно-пространственная М</w:t>
            </w:r>
            <w:r w:rsidR="0056215B">
              <w:rPr>
                <w:rFonts w:ascii="Times New Roman" w:hAnsi="Times New Roman" w:cs="Times New Roman"/>
                <w:sz w:val="24"/>
                <w:szCs w:val="24"/>
                <w:lang w:eastAsia="ru-RU"/>
              </w:rPr>
              <w:t>Б</w:t>
            </w:r>
            <w:r w:rsidRPr="004C40C3">
              <w:rPr>
                <w:rFonts w:ascii="Times New Roman" w:hAnsi="Times New Roman" w:cs="Times New Roman"/>
                <w:sz w:val="24"/>
                <w:szCs w:val="24"/>
                <w:lang w:eastAsia="ru-RU"/>
              </w:rPr>
              <w:t>ДОУ.</w:t>
            </w:r>
          </w:p>
          <w:p w:rsidR="0042540E" w:rsidRDefault="0042540E" w:rsidP="003532C2">
            <w:pPr>
              <w:pStyle w:val="a4"/>
              <w:jc w:val="both"/>
              <w:rPr>
                <w:rFonts w:ascii="Times New Roman" w:hAnsi="Times New Roman" w:cs="Times New Roman"/>
                <w:b/>
                <w:sz w:val="24"/>
                <w:szCs w:val="24"/>
                <w:lang w:eastAsia="ru-RU"/>
              </w:rPr>
            </w:pPr>
            <w:r w:rsidRPr="004C40C3">
              <w:rPr>
                <w:rFonts w:ascii="Times New Roman" w:hAnsi="Times New Roman" w:cs="Times New Roman"/>
                <w:sz w:val="24"/>
                <w:szCs w:val="24"/>
                <w:lang w:eastAsia="ru-RU"/>
              </w:rPr>
              <w:t> </w:t>
            </w:r>
            <w:r w:rsidRPr="00560222">
              <w:rPr>
                <w:rFonts w:ascii="Times New Roman" w:hAnsi="Times New Roman" w:cs="Times New Roman"/>
                <w:b/>
                <w:sz w:val="24"/>
                <w:szCs w:val="24"/>
                <w:lang w:eastAsia="ru-RU"/>
              </w:rPr>
              <w:t>4.Организация проведения оценки индивидуального развития дошкольников.</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4.1.Оценка индивидуального развития осуществляется через отслеживание результатов освоения детьми образовательной программы.</w:t>
            </w:r>
          </w:p>
          <w:p w:rsidR="0042540E"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4.2.Оценка индивидуального развития осуществляется в течение времени пребывания ребенка в М</w:t>
            </w:r>
            <w:r w:rsidR="00DC372C" w:rsidRPr="004C40C3">
              <w:rPr>
                <w:rFonts w:ascii="Times New Roman" w:hAnsi="Times New Roman" w:cs="Times New Roman"/>
                <w:sz w:val="24"/>
                <w:szCs w:val="24"/>
                <w:lang w:eastAsia="ru-RU"/>
              </w:rPr>
              <w:t>БДОУ (с 07.30 до 18.0</w:t>
            </w:r>
            <w:r w:rsidRPr="004C40C3">
              <w:rPr>
                <w:rFonts w:ascii="Times New Roman" w:hAnsi="Times New Roman" w:cs="Times New Roman"/>
                <w:sz w:val="24"/>
                <w:szCs w:val="24"/>
                <w:lang w:eastAsia="ru-RU"/>
              </w:rPr>
              <w:t>0, исключая время, отведенное на  дневной сон).</w:t>
            </w:r>
          </w:p>
          <w:p w:rsidR="0042540E"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 xml:space="preserve">4.3.Оценка индивидуального развития осуществляется через </w:t>
            </w:r>
            <w:r w:rsidRPr="0056215B">
              <w:rPr>
                <w:rFonts w:ascii="Times New Roman" w:hAnsi="Times New Roman" w:cs="Times New Roman"/>
                <w:b/>
                <w:i/>
                <w:sz w:val="24"/>
                <w:szCs w:val="24"/>
                <w:lang w:eastAsia="ru-RU"/>
              </w:rPr>
              <w:t>наблюдение, беседы, продукты детской деятельности, специальные диагностические ситуации, организуемые воспитателями и специалистами всех возрастных групп 2 раза в год – в начале и в конце учебного года (</w:t>
            </w:r>
            <w:r w:rsidR="00560222" w:rsidRPr="0056215B">
              <w:rPr>
                <w:rFonts w:ascii="Times New Roman" w:hAnsi="Times New Roman" w:cs="Times New Roman"/>
                <w:b/>
                <w:i/>
                <w:sz w:val="24"/>
                <w:szCs w:val="24"/>
                <w:lang w:eastAsia="ru-RU"/>
              </w:rPr>
              <w:t>октябрь</w:t>
            </w:r>
            <w:r w:rsidR="00DC372C" w:rsidRPr="0056215B">
              <w:rPr>
                <w:rFonts w:ascii="Times New Roman" w:hAnsi="Times New Roman" w:cs="Times New Roman"/>
                <w:b/>
                <w:i/>
                <w:sz w:val="24"/>
                <w:szCs w:val="24"/>
                <w:lang w:eastAsia="ru-RU"/>
              </w:rPr>
              <w:t xml:space="preserve">, </w:t>
            </w:r>
            <w:r w:rsidR="00560222" w:rsidRPr="0056215B">
              <w:rPr>
                <w:rFonts w:ascii="Times New Roman" w:hAnsi="Times New Roman" w:cs="Times New Roman"/>
                <w:b/>
                <w:i/>
                <w:sz w:val="24"/>
                <w:szCs w:val="24"/>
                <w:lang w:eastAsia="ru-RU"/>
              </w:rPr>
              <w:t>май</w:t>
            </w:r>
            <w:r w:rsidRPr="0056215B">
              <w:rPr>
                <w:rFonts w:ascii="Times New Roman" w:hAnsi="Times New Roman" w:cs="Times New Roman"/>
                <w:b/>
                <w:i/>
                <w:sz w:val="24"/>
                <w:szCs w:val="24"/>
                <w:lang w:eastAsia="ru-RU"/>
              </w:rPr>
              <w:t>).</w:t>
            </w:r>
            <w:r w:rsidRPr="004C40C3">
              <w:rPr>
                <w:rFonts w:ascii="Times New Roman" w:hAnsi="Times New Roman" w:cs="Times New Roman"/>
                <w:sz w:val="24"/>
                <w:szCs w:val="24"/>
                <w:lang w:eastAsia="ru-RU"/>
              </w:rPr>
              <w:t xml:space="preserve"> В первом случае, она помогает выявить актуальный уровень деятельности, а во втором – наличие динамики ее развития.</w:t>
            </w:r>
          </w:p>
          <w:p w:rsidR="00560222" w:rsidRPr="004C40C3" w:rsidRDefault="00560222" w:rsidP="003532C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индивидуального развития фиксируется в специальных картах. По результатам этих карт составляется аналитическая справка, дополняемая сводной таблицей результатов.</w:t>
            </w:r>
          </w:p>
          <w:p w:rsidR="0042540E"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 xml:space="preserve">4.4.Результаты оценки индивидуального развития предоставляется воспитателями всех возрастных групп и специалистами ДОУ </w:t>
            </w:r>
            <w:r w:rsidR="00DC372C" w:rsidRPr="004C40C3">
              <w:rPr>
                <w:rFonts w:ascii="Times New Roman" w:hAnsi="Times New Roman" w:cs="Times New Roman"/>
                <w:sz w:val="24"/>
                <w:szCs w:val="24"/>
                <w:lang w:eastAsia="ru-RU"/>
              </w:rPr>
              <w:t xml:space="preserve">старшему воспитателю </w:t>
            </w:r>
            <w:r w:rsidRPr="004C40C3">
              <w:rPr>
                <w:rFonts w:ascii="Times New Roman" w:hAnsi="Times New Roman" w:cs="Times New Roman"/>
                <w:sz w:val="24"/>
                <w:szCs w:val="24"/>
                <w:lang w:eastAsia="ru-RU"/>
              </w:rPr>
              <w:t>в форме аналитической справки. В конце учебного года проводится сравнительный анализ результативности образовательного процесса и на основе анализа определяются цели и задачи планирования педагогической деятельности на следующий учебный год.</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4.5. Оценка определяется по 3-х балльной шкале:</w:t>
            </w:r>
          </w:p>
          <w:p w:rsidR="00560222" w:rsidRPr="0056215B" w:rsidRDefault="00560222" w:rsidP="003532C2">
            <w:pPr>
              <w:pStyle w:val="a4"/>
              <w:jc w:val="both"/>
              <w:rPr>
                <w:rFonts w:ascii="Times New Roman" w:hAnsi="Times New Roman" w:cs="Times New Roman"/>
                <w:i/>
                <w:sz w:val="24"/>
                <w:szCs w:val="24"/>
                <w:lang w:eastAsia="ru-RU"/>
              </w:rPr>
            </w:pPr>
            <w:r w:rsidRPr="0056215B">
              <w:rPr>
                <w:rFonts w:ascii="Times New Roman" w:hAnsi="Times New Roman" w:cs="Times New Roman"/>
                <w:i/>
                <w:sz w:val="24"/>
                <w:szCs w:val="24"/>
                <w:lang w:eastAsia="ru-RU"/>
              </w:rPr>
              <w:t>В – высокий уровень,</w:t>
            </w:r>
          </w:p>
          <w:p w:rsidR="00560222" w:rsidRPr="0056215B" w:rsidRDefault="00560222" w:rsidP="003532C2">
            <w:pPr>
              <w:pStyle w:val="a4"/>
              <w:jc w:val="both"/>
              <w:rPr>
                <w:rFonts w:ascii="Times New Roman" w:hAnsi="Times New Roman" w:cs="Times New Roman"/>
                <w:i/>
                <w:sz w:val="24"/>
                <w:szCs w:val="24"/>
                <w:lang w:eastAsia="ru-RU"/>
              </w:rPr>
            </w:pPr>
            <w:proofErr w:type="gramStart"/>
            <w:r w:rsidRPr="0056215B">
              <w:rPr>
                <w:rFonts w:ascii="Times New Roman" w:hAnsi="Times New Roman" w:cs="Times New Roman"/>
                <w:i/>
                <w:sz w:val="24"/>
                <w:szCs w:val="24"/>
                <w:lang w:eastAsia="ru-RU"/>
              </w:rPr>
              <w:t>С</w:t>
            </w:r>
            <w:proofErr w:type="gramEnd"/>
            <w:r w:rsidRPr="0056215B">
              <w:rPr>
                <w:rFonts w:ascii="Times New Roman" w:hAnsi="Times New Roman" w:cs="Times New Roman"/>
                <w:i/>
                <w:sz w:val="24"/>
                <w:szCs w:val="24"/>
                <w:lang w:eastAsia="ru-RU"/>
              </w:rPr>
              <w:t xml:space="preserve"> – средний уровень</w:t>
            </w:r>
          </w:p>
          <w:p w:rsidR="0042540E" w:rsidRPr="004C40C3" w:rsidRDefault="00560222" w:rsidP="003532C2">
            <w:pPr>
              <w:pStyle w:val="a4"/>
              <w:jc w:val="both"/>
              <w:rPr>
                <w:rFonts w:ascii="Times New Roman" w:hAnsi="Times New Roman" w:cs="Times New Roman"/>
                <w:sz w:val="24"/>
                <w:szCs w:val="24"/>
                <w:lang w:eastAsia="ru-RU"/>
              </w:rPr>
            </w:pPr>
            <w:r w:rsidRPr="0056215B">
              <w:rPr>
                <w:rFonts w:ascii="Times New Roman" w:hAnsi="Times New Roman" w:cs="Times New Roman"/>
                <w:i/>
                <w:sz w:val="24"/>
                <w:szCs w:val="24"/>
                <w:lang w:eastAsia="ru-RU"/>
              </w:rPr>
              <w:t>Н – низкий уровень</w:t>
            </w:r>
          </w:p>
          <w:p w:rsidR="0042540E" w:rsidRDefault="0042540E" w:rsidP="003532C2">
            <w:pPr>
              <w:pStyle w:val="a4"/>
              <w:jc w:val="both"/>
              <w:rPr>
                <w:rFonts w:ascii="Times New Roman" w:hAnsi="Times New Roman" w:cs="Times New Roman"/>
                <w:b/>
                <w:sz w:val="24"/>
                <w:szCs w:val="24"/>
                <w:lang w:eastAsia="ru-RU"/>
              </w:rPr>
            </w:pPr>
            <w:r w:rsidRPr="004C40C3">
              <w:rPr>
                <w:rFonts w:ascii="Times New Roman" w:hAnsi="Times New Roman" w:cs="Times New Roman"/>
                <w:sz w:val="24"/>
                <w:szCs w:val="24"/>
                <w:lang w:eastAsia="ru-RU"/>
              </w:rPr>
              <w:t> </w:t>
            </w:r>
            <w:r w:rsidRPr="00560222">
              <w:rPr>
                <w:rFonts w:ascii="Times New Roman" w:hAnsi="Times New Roman" w:cs="Times New Roman"/>
                <w:b/>
                <w:sz w:val="24"/>
                <w:szCs w:val="24"/>
                <w:lang w:eastAsia="ru-RU"/>
              </w:rPr>
              <w:t>5. Контроль</w:t>
            </w:r>
          </w:p>
          <w:p w:rsidR="0042540E" w:rsidRPr="0056215B" w:rsidRDefault="0042540E" w:rsidP="003532C2">
            <w:pPr>
              <w:pStyle w:val="a4"/>
              <w:jc w:val="both"/>
              <w:rPr>
                <w:rFonts w:ascii="Times New Roman" w:hAnsi="Times New Roman" w:cs="Times New Roman"/>
                <w:b/>
                <w:sz w:val="24"/>
                <w:szCs w:val="24"/>
                <w:lang w:eastAsia="ru-RU"/>
              </w:rPr>
            </w:pPr>
            <w:r w:rsidRPr="004C40C3">
              <w:rPr>
                <w:rFonts w:ascii="Times New Roman" w:hAnsi="Times New Roman" w:cs="Times New Roman"/>
                <w:sz w:val="24"/>
                <w:szCs w:val="24"/>
                <w:lang w:eastAsia="ru-RU"/>
              </w:rPr>
              <w:t xml:space="preserve">5.1.Контроль проведения оценки индивидуального развития и проведение мониторинга осуществляется заведующим и </w:t>
            </w:r>
            <w:r w:rsidR="00DC372C" w:rsidRPr="004C40C3">
              <w:rPr>
                <w:rFonts w:ascii="Times New Roman" w:hAnsi="Times New Roman" w:cs="Times New Roman"/>
                <w:sz w:val="24"/>
                <w:szCs w:val="24"/>
                <w:lang w:eastAsia="ru-RU"/>
              </w:rPr>
              <w:t xml:space="preserve">старшим воспитателем </w:t>
            </w:r>
            <w:r w:rsidRPr="004C40C3">
              <w:rPr>
                <w:rFonts w:ascii="Times New Roman" w:hAnsi="Times New Roman" w:cs="Times New Roman"/>
                <w:sz w:val="24"/>
                <w:szCs w:val="24"/>
                <w:lang w:eastAsia="ru-RU"/>
              </w:rPr>
              <w:t xml:space="preserve">посредством следующих </w:t>
            </w:r>
            <w:r w:rsidRPr="0056215B">
              <w:rPr>
                <w:rFonts w:ascii="Times New Roman" w:hAnsi="Times New Roman" w:cs="Times New Roman"/>
                <w:b/>
                <w:sz w:val="24"/>
                <w:szCs w:val="24"/>
                <w:lang w:eastAsia="ru-RU"/>
              </w:rPr>
              <w:t>форм:</w:t>
            </w:r>
          </w:p>
          <w:p w:rsidR="0042540E" w:rsidRPr="004C40C3" w:rsidRDefault="0042540E" w:rsidP="003532C2">
            <w:pPr>
              <w:pStyle w:val="a4"/>
              <w:numPr>
                <w:ilvl w:val="0"/>
                <w:numId w:val="7"/>
              </w:numPr>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 xml:space="preserve"> проведение  текущего и оперативного контроля;</w:t>
            </w:r>
          </w:p>
          <w:p w:rsidR="0042540E" w:rsidRPr="004C40C3" w:rsidRDefault="0042540E" w:rsidP="003532C2">
            <w:pPr>
              <w:pStyle w:val="a4"/>
              <w:numPr>
                <w:ilvl w:val="0"/>
                <w:numId w:val="7"/>
              </w:numPr>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организация тематического контроля;</w:t>
            </w:r>
          </w:p>
          <w:p w:rsidR="0042540E" w:rsidRPr="004C40C3" w:rsidRDefault="0042540E" w:rsidP="003532C2">
            <w:pPr>
              <w:pStyle w:val="a4"/>
              <w:numPr>
                <w:ilvl w:val="0"/>
                <w:numId w:val="7"/>
              </w:numPr>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 xml:space="preserve">посещение </w:t>
            </w:r>
            <w:r w:rsidR="00560222">
              <w:rPr>
                <w:rFonts w:ascii="Times New Roman" w:hAnsi="Times New Roman" w:cs="Times New Roman"/>
                <w:sz w:val="24"/>
                <w:szCs w:val="24"/>
                <w:lang w:eastAsia="ru-RU"/>
              </w:rPr>
              <w:t>непосредственной образовательной деятельности</w:t>
            </w:r>
            <w:r w:rsidRPr="004C40C3">
              <w:rPr>
                <w:rFonts w:ascii="Times New Roman" w:hAnsi="Times New Roman" w:cs="Times New Roman"/>
                <w:sz w:val="24"/>
                <w:szCs w:val="24"/>
                <w:lang w:eastAsia="ru-RU"/>
              </w:rPr>
              <w:t xml:space="preserve">, </w:t>
            </w:r>
            <w:r w:rsidR="00560222">
              <w:rPr>
                <w:rFonts w:ascii="Times New Roman" w:hAnsi="Times New Roman" w:cs="Times New Roman"/>
                <w:sz w:val="24"/>
                <w:szCs w:val="24"/>
                <w:lang w:eastAsia="ru-RU"/>
              </w:rPr>
              <w:t xml:space="preserve">образовательных ситуаций в ходе </w:t>
            </w:r>
            <w:r w:rsidRPr="004C40C3">
              <w:rPr>
                <w:rFonts w:ascii="Times New Roman" w:hAnsi="Times New Roman" w:cs="Times New Roman"/>
                <w:sz w:val="24"/>
                <w:szCs w:val="24"/>
                <w:lang w:eastAsia="ru-RU"/>
              </w:rPr>
              <w:t xml:space="preserve"> режимных моментов и других видов деятельности;</w:t>
            </w:r>
          </w:p>
          <w:p w:rsidR="0042540E" w:rsidRPr="004C40C3" w:rsidRDefault="0042540E" w:rsidP="003532C2">
            <w:pPr>
              <w:pStyle w:val="a4"/>
              <w:numPr>
                <w:ilvl w:val="0"/>
                <w:numId w:val="7"/>
              </w:numPr>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проверка документации.</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 6. Отчетность</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6.1.Воспитатели всех возрастных групп, специалисты М</w:t>
            </w:r>
            <w:r w:rsidR="00DC372C" w:rsidRPr="004C40C3">
              <w:rPr>
                <w:rFonts w:ascii="Times New Roman" w:hAnsi="Times New Roman" w:cs="Times New Roman"/>
                <w:sz w:val="24"/>
                <w:szCs w:val="24"/>
                <w:lang w:eastAsia="ru-RU"/>
              </w:rPr>
              <w:t>Б</w:t>
            </w:r>
            <w:r w:rsidRPr="004C40C3">
              <w:rPr>
                <w:rFonts w:ascii="Times New Roman" w:hAnsi="Times New Roman" w:cs="Times New Roman"/>
                <w:sz w:val="24"/>
                <w:szCs w:val="24"/>
                <w:lang w:eastAsia="ru-RU"/>
              </w:rPr>
              <w:t>ДОУ в конце года сдают результаты проведения оценки индивидуального развития старшему воспитателю, который осуществляет мониторинг.</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 7. Документация</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7.1.Материал оценки индивидуального развития, пособия для определения уровня индивидуального развития детей дошкольного возраста представлены в  примерной образовательной программе дошкольного образования «От рождения до школы».</w:t>
            </w:r>
          </w:p>
          <w:p w:rsidR="0042540E" w:rsidRPr="004C40C3" w:rsidRDefault="0042540E" w:rsidP="003532C2">
            <w:pPr>
              <w:pStyle w:val="a4"/>
              <w:jc w:val="both"/>
              <w:rPr>
                <w:rFonts w:ascii="Times New Roman" w:hAnsi="Times New Roman" w:cs="Times New Roman"/>
                <w:sz w:val="24"/>
                <w:szCs w:val="24"/>
                <w:lang w:eastAsia="ru-RU"/>
              </w:rPr>
            </w:pPr>
            <w:r w:rsidRPr="004C40C3">
              <w:rPr>
                <w:rFonts w:ascii="Times New Roman" w:hAnsi="Times New Roman" w:cs="Times New Roman"/>
                <w:sz w:val="24"/>
                <w:szCs w:val="24"/>
                <w:lang w:eastAsia="ru-RU"/>
              </w:rPr>
              <w:t>7.2.Материалы оценки индивидуального развития для определения целевых ориентиров хранятся у воспитателей групп.</w:t>
            </w:r>
          </w:p>
          <w:p w:rsidR="0042540E" w:rsidRPr="004C40C3" w:rsidRDefault="0042540E" w:rsidP="003532C2">
            <w:pPr>
              <w:pStyle w:val="a4"/>
              <w:jc w:val="both"/>
              <w:rPr>
                <w:rFonts w:ascii="Times New Roman" w:eastAsia="Times New Roman" w:hAnsi="Times New Roman" w:cs="Times New Roman"/>
                <w:b/>
                <w:bCs/>
                <w:sz w:val="24"/>
                <w:szCs w:val="24"/>
                <w:lang w:eastAsia="ru-RU"/>
              </w:rPr>
            </w:pPr>
            <w:r w:rsidRPr="004C40C3">
              <w:rPr>
                <w:rFonts w:ascii="Times New Roman" w:hAnsi="Times New Roman" w:cs="Times New Roman"/>
                <w:sz w:val="24"/>
                <w:szCs w:val="24"/>
                <w:lang w:eastAsia="ru-RU"/>
              </w:rPr>
              <w:t> </w:t>
            </w:r>
          </w:p>
        </w:tc>
      </w:tr>
    </w:tbl>
    <w:p w:rsidR="003F6356" w:rsidRPr="004C40C3" w:rsidRDefault="003F6356" w:rsidP="004C40C3">
      <w:pPr>
        <w:spacing w:line="240" w:lineRule="auto"/>
        <w:rPr>
          <w:rFonts w:ascii="Times New Roman" w:hAnsi="Times New Roman" w:cs="Times New Roman"/>
          <w:sz w:val="24"/>
          <w:szCs w:val="24"/>
        </w:rPr>
      </w:pPr>
      <w:bookmarkStart w:id="0" w:name="_GoBack"/>
      <w:bookmarkEnd w:id="0"/>
    </w:p>
    <w:sectPr w:rsidR="003F6356" w:rsidRPr="004C40C3" w:rsidSect="009366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A2B"/>
    <w:multiLevelType w:val="hybridMultilevel"/>
    <w:tmpl w:val="8BE65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B4200"/>
    <w:multiLevelType w:val="hybridMultilevel"/>
    <w:tmpl w:val="91086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BB7B91"/>
    <w:multiLevelType w:val="hybridMultilevel"/>
    <w:tmpl w:val="72FEF7E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
    <w:nsid w:val="497553F4"/>
    <w:multiLevelType w:val="hybridMultilevel"/>
    <w:tmpl w:val="DD00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385614"/>
    <w:multiLevelType w:val="multilevel"/>
    <w:tmpl w:val="0980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B64537"/>
    <w:multiLevelType w:val="hybridMultilevel"/>
    <w:tmpl w:val="8D3E1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06A89"/>
    <w:multiLevelType w:val="hybridMultilevel"/>
    <w:tmpl w:val="A3767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42540E"/>
    <w:rsid w:val="00072040"/>
    <w:rsid w:val="00334B12"/>
    <w:rsid w:val="00344268"/>
    <w:rsid w:val="003532C2"/>
    <w:rsid w:val="003B7123"/>
    <w:rsid w:val="003F6356"/>
    <w:rsid w:val="0042540E"/>
    <w:rsid w:val="004C40C3"/>
    <w:rsid w:val="0051390C"/>
    <w:rsid w:val="00560222"/>
    <w:rsid w:val="0056215B"/>
    <w:rsid w:val="00936661"/>
    <w:rsid w:val="00B31106"/>
    <w:rsid w:val="00DC372C"/>
    <w:rsid w:val="00E510B4"/>
    <w:rsid w:val="00EE7669"/>
    <w:rsid w:val="00F81B20"/>
    <w:rsid w:val="00FE5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0E"/>
    <w:pPr>
      <w:ind w:left="720"/>
      <w:contextualSpacing/>
    </w:pPr>
  </w:style>
  <w:style w:type="paragraph" w:customStyle="1" w:styleId="p12">
    <w:name w:val="p12"/>
    <w:basedOn w:val="a"/>
    <w:rsid w:val="00425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2540E"/>
  </w:style>
  <w:style w:type="paragraph" w:styleId="a4">
    <w:name w:val="No Spacing"/>
    <w:uiPriority w:val="1"/>
    <w:qFormat/>
    <w:rsid w:val="00DC372C"/>
    <w:pPr>
      <w:spacing w:after="0" w:line="240" w:lineRule="auto"/>
    </w:pPr>
  </w:style>
  <w:style w:type="paragraph" w:styleId="a5">
    <w:name w:val="Balloon Text"/>
    <w:basedOn w:val="a"/>
    <w:link w:val="a6"/>
    <w:uiPriority w:val="99"/>
    <w:semiHidden/>
    <w:unhideWhenUsed/>
    <w:rsid w:val="00B31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0E"/>
    <w:pPr>
      <w:ind w:left="720"/>
      <w:contextualSpacing/>
    </w:pPr>
  </w:style>
  <w:style w:type="paragraph" w:customStyle="1" w:styleId="p12">
    <w:name w:val="p12"/>
    <w:basedOn w:val="a"/>
    <w:rsid w:val="00425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2540E"/>
  </w:style>
  <w:style w:type="paragraph" w:styleId="a4">
    <w:name w:val="No Spacing"/>
    <w:uiPriority w:val="1"/>
    <w:qFormat/>
    <w:rsid w:val="00DC3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Y3U2muZOeqOwPI05r2tWwiVSlbwZfUF1DBnLiEQ2i28=</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GYnnxBxMmWWML8AwMdTh262j+kZX4+FW6IQCNyjienE=</DigestValue>
    </Reference>
  </SignedInfo>
  <SignatureValue>Rx6LDVLY8zmEWJjy/dkjd8SNGqK1LC4mGeBKnLG8RG0swhQGrBfm4BW7IcJgY0u4
yqN6nyB3EaE+sSbNkuKOxw==</SignatureValue>
  <KeyInfo>
    <X509Data>
      <X509Certificate>MIIKTTCCCfigAwIBAgIQAdb50im3hjAAAAAHLEsAAjAMBggqhQMHAQEDAgUAMIIB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uNC4ggsA3XOjvAAAAAAEUjAMBggqhQMHAQEDAgUAA0EA32BWFLzeYQfopt+MvqN6
A54oq4CC6HMYDwy80yX0ZKujnWQvgSpPhe5RuXQ2F8bsoQWWqjQsYHQIdJY/yqz1
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cFxFxT0ka1/vj87VaSQHzn2Zwpc=</DigestValue>
      </Reference>
      <Reference URI="/word/fontTable.xml?ContentType=application/vnd.openxmlformats-officedocument.wordprocessingml.fontTable+xml">
        <DigestMethod Algorithm="http://www.w3.org/2000/09/xmldsig#sha1"/>
        <DigestValue>A2h7J78TqUADBjKuo9tQF6lYQBA=</DigestValue>
      </Reference>
      <Reference URI="/word/numbering.xml?ContentType=application/vnd.openxmlformats-officedocument.wordprocessingml.numbering+xml">
        <DigestMethod Algorithm="http://www.w3.org/2000/09/xmldsig#sha1"/>
        <DigestValue>7RrnLtsIuBeebWJXbNJwjG/8RxI=</DigestValue>
      </Reference>
      <Reference URI="/word/settings.xml?ContentType=application/vnd.openxmlformats-officedocument.wordprocessingml.settings+xml">
        <DigestMethod Algorithm="http://www.w3.org/2000/09/xmldsig#sha1"/>
        <DigestValue>gts0YH58MWEy2W92uLZ2P0dGHfA=</DigestValue>
      </Reference>
      <Reference URI="/word/styles.xml?ContentType=application/vnd.openxmlformats-officedocument.wordprocessingml.styles+xml">
        <DigestMethod Algorithm="http://www.w3.org/2000/09/xmldsig#sha1"/>
        <DigestValue>23z6gj8S0SKcJUKv+d0/TnBchbM=</DigestValue>
      </Reference>
      <Reference URI="/word/stylesWithEffects.xml?ContentType=application/vnd.ms-word.stylesWithEffects+xml">
        <DigestMethod Algorithm="http://www.w3.org/2000/09/xmldsig#sha1"/>
        <DigestValue>Dp0BLb03y5V2aoWgTUnDof6qfzs=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2021-03-01T00:21:01Z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2021-03-01T00:21:01Z</xd:SigningTime>
          <xd:SigningCertificate>
            <xd:Cert>
              <xd:CertDigest>
                <DigestMethod Algorithm="http://www.w3.org/2000/09/xmldsig#sha1"/>
                <DigestValue>osWOyUMYY9ToQvs9yDRLp7Fjc0E=</DigestValue>
              </xd:CertDigest>
              <xd:IssuerSerial>
                <X509IssuerName>CN="ООО ""АСТРАЛ-М""", O="ООО ""АСТРАЛ-М""", E=ca@astralm.ru, S=77 г. Москва, L=г. Москва, C=RU, ИНН=007720623379, STREET=Шоссе Энтузиастов д. 56 стр.32 офис 214, ОГРН=1087746806311</X509IssuerName>
                <X509SerialNumber>2445446494327558757072835842545483778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1</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Сказка</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Пикус Т.Е.</dc:creator>
  <cp:lastModifiedBy>1</cp:lastModifiedBy>
  <cp:revision>8</cp:revision>
  <cp:lastPrinted>2015-07-05T06:54:00Z</cp:lastPrinted>
  <dcterms:created xsi:type="dcterms:W3CDTF">2015-07-03T13:28:00Z</dcterms:created>
  <dcterms:modified xsi:type="dcterms:W3CDTF">2021-01-04T01:54:00Z</dcterms:modified>
</cp:coreProperties>
</file>